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1E" w:rsidRDefault="00D328AD" w:rsidP="00AD1D1E">
      <w:pPr>
        <w:pStyle w:val="Heading1"/>
        <w:spacing w:line="240" w:lineRule="auto"/>
        <w:ind w:right="-426"/>
        <w:jc w:val="center"/>
        <w:rPr>
          <w:rFonts w:ascii="Times New Roman" w:hAnsi="Times New Roman" w:cs="Times New Roman"/>
          <w:color w:val="auto"/>
          <w:sz w:val="28"/>
          <w:szCs w:val="28"/>
        </w:rPr>
      </w:pPr>
      <w:r w:rsidRPr="00AD1D1E">
        <w:rPr>
          <w:rFonts w:ascii="Times New Roman" w:hAnsi="Times New Roman" w:cs="Times New Roman"/>
          <w:color w:val="auto"/>
          <w:sz w:val="28"/>
          <w:szCs w:val="28"/>
        </w:rPr>
        <w:t xml:space="preserve">BIỂU MẪU BÁO CÁO TÌNH HÌNH ỨNG DỤNG </w:t>
      </w:r>
    </w:p>
    <w:p w:rsidR="00AD1D1E" w:rsidRPr="00AD1D1E" w:rsidRDefault="00D328AD" w:rsidP="00AD1D1E">
      <w:pPr>
        <w:pStyle w:val="Heading1"/>
        <w:spacing w:before="0" w:line="240" w:lineRule="auto"/>
        <w:jc w:val="center"/>
        <w:rPr>
          <w:rFonts w:ascii="Times New Roman" w:hAnsi="Times New Roman" w:cs="Times New Roman"/>
          <w:b w:val="0"/>
          <w:i/>
          <w:color w:val="auto"/>
          <w:sz w:val="26"/>
          <w:szCs w:val="26"/>
        </w:rPr>
      </w:pPr>
      <w:r w:rsidRPr="00AD1D1E">
        <w:rPr>
          <w:rFonts w:ascii="Times New Roman" w:hAnsi="Times New Roman" w:cs="Times New Roman"/>
          <w:color w:val="auto"/>
          <w:sz w:val="28"/>
          <w:szCs w:val="28"/>
        </w:rPr>
        <w:t xml:space="preserve">CÔNG NGHỆ THÔNG TIN </w:t>
      </w:r>
      <w:r w:rsidR="00C60C68" w:rsidRPr="00AD1D1E">
        <w:rPr>
          <w:rFonts w:ascii="Times New Roman" w:hAnsi="Times New Roman" w:cs="Times New Roman"/>
          <w:color w:val="auto"/>
          <w:sz w:val="28"/>
          <w:szCs w:val="28"/>
        </w:rPr>
        <w:t>CỦA ĐƠN VỊ</w:t>
      </w:r>
      <w:r w:rsidRPr="00AD1D1E">
        <w:rPr>
          <w:rFonts w:ascii="Times New Roman" w:hAnsi="Times New Roman" w:cs="Times New Roman"/>
          <w:color w:val="auto"/>
        </w:rPr>
        <w:t xml:space="preserve"> </w:t>
      </w:r>
      <w:r w:rsidR="0053260C" w:rsidRPr="00AD1D1E">
        <w:rPr>
          <w:rFonts w:ascii="Times New Roman" w:hAnsi="Times New Roman" w:cs="Times New Roman"/>
          <w:color w:val="auto"/>
        </w:rPr>
        <w:br/>
      </w:r>
      <w:r w:rsidR="00AD1D1E" w:rsidRPr="00AD1D1E">
        <w:rPr>
          <w:rFonts w:ascii="Times New Roman" w:hAnsi="Times New Roman" w:cs="Times New Roman"/>
          <w:b w:val="0"/>
          <w:i/>
          <w:color w:val="auto"/>
          <w:sz w:val="26"/>
          <w:szCs w:val="26"/>
        </w:rPr>
        <w:t>(Kèm theo Công văn số</w:t>
      </w:r>
      <w:r w:rsidR="00AD1D1E">
        <w:rPr>
          <w:rFonts w:ascii="Times New Roman" w:hAnsi="Times New Roman" w:cs="Times New Roman"/>
          <w:b w:val="0"/>
          <w:i/>
          <w:color w:val="auto"/>
          <w:sz w:val="26"/>
          <w:szCs w:val="26"/>
        </w:rPr>
        <w:t xml:space="preserve">        </w:t>
      </w:r>
      <w:r w:rsidR="00AD1D1E" w:rsidRPr="00AD1D1E">
        <w:rPr>
          <w:rFonts w:ascii="Times New Roman" w:hAnsi="Times New Roman" w:cs="Times New Roman"/>
          <w:b w:val="0"/>
          <w:i/>
          <w:color w:val="auto"/>
          <w:sz w:val="26"/>
          <w:szCs w:val="26"/>
        </w:rPr>
        <w:t xml:space="preserve"> /</w:t>
      </w:r>
      <w:r w:rsidR="00AD1D1E" w:rsidRPr="00AD1D1E">
        <w:t xml:space="preserve"> </w:t>
      </w:r>
      <w:r w:rsidR="00AD1D1E" w:rsidRPr="00AD1D1E">
        <w:rPr>
          <w:rFonts w:ascii="Times New Roman" w:hAnsi="Times New Roman" w:cs="Times New Roman"/>
          <w:b w:val="0"/>
          <w:i/>
          <w:color w:val="auto"/>
          <w:sz w:val="26"/>
          <w:szCs w:val="26"/>
        </w:rPr>
        <w:t>BCĐƯDCNTT-TTCNTT ng</w:t>
      </w:r>
      <w:r w:rsidR="00AD1D1E">
        <w:rPr>
          <w:rFonts w:ascii="Times New Roman" w:hAnsi="Times New Roman" w:cs="Times New Roman"/>
          <w:b w:val="0"/>
          <w:i/>
          <w:color w:val="auto"/>
          <w:sz w:val="26"/>
          <w:szCs w:val="26"/>
        </w:rPr>
        <w:t>ày         tháng        năm 2018</w:t>
      </w:r>
    </w:p>
    <w:p w:rsidR="00D328AD" w:rsidRPr="00923122" w:rsidRDefault="00AD1D1E" w:rsidP="00AD1D1E">
      <w:pPr>
        <w:spacing w:before="0"/>
        <w:jc w:val="center"/>
        <w:rPr>
          <w:rFonts w:ascii="Times New Roman" w:hAnsi="Times New Roman" w:cs="Times New Roman"/>
          <w:sz w:val="26"/>
          <w:szCs w:val="26"/>
        </w:rPr>
      </w:pPr>
      <w:r w:rsidRPr="00923122">
        <w:rPr>
          <w:rFonts w:ascii="Times New Roman" w:hAnsi="Times New Roman" w:cs="Times New Roman"/>
          <w:sz w:val="26"/>
          <w:szCs w:val="26"/>
        </w:rPr>
        <w:t>của Ban chỉ đạo ứng dụng công nghệ thông tin)</w:t>
      </w:r>
    </w:p>
    <w:p w:rsidR="000E44CC" w:rsidRPr="00AD1D1E" w:rsidRDefault="000E44CC" w:rsidP="001D693D">
      <w:pPr>
        <w:ind w:firstLine="567"/>
        <w:jc w:val="both"/>
        <w:rPr>
          <w:rFonts w:ascii="Times New Roman" w:hAnsi="Times New Roman" w:cs="Times New Roman"/>
        </w:rPr>
      </w:pPr>
      <w:r w:rsidRPr="00AD1D1E">
        <w:rPr>
          <w:rFonts w:ascii="Times New Roman" w:hAnsi="Times New Roman" w:cs="Times New Roman"/>
        </w:rPr>
        <w:t>Thông tin theo báo cáo này được sử dụng để</w:t>
      </w:r>
      <w:r w:rsidR="00A101BF" w:rsidRPr="00AD1D1E">
        <w:rPr>
          <w:rFonts w:ascii="Times New Roman" w:hAnsi="Times New Roman" w:cs="Times New Roman"/>
        </w:rPr>
        <w:t xml:space="preserve"> đánh giá mức độ ứng dụng công nghệ thông tin</w:t>
      </w:r>
      <w:r w:rsidR="00457490" w:rsidRPr="00AD1D1E">
        <w:rPr>
          <w:rFonts w:ascii="Times New Roman" w:hAnsi="Times New Roman" w:cs="Times New Roman"/>
        </w:rPr>
        <w:t xml:space="preserve"> (CNTT)</w:t>
      </w:r>
      <w:r w:rsidR="00A101BF" w:rsidRPr="00AD1D1E">
        <w:rPr>
          <w:rFonts w:ascii="Times New Roman" w:hAnsi="Times New Roman" w:cs="Times New Roman"/>
        </w:rPr>
        <w:t xml:space="preserve"> của</w:t>
      </w:r>
      <w:r w:rsidR="00C60C68" w:rsidRPr="00AD1D1E">
        <w:rPr>
          <w:rFonts w:ascii="Times New Roman" w:hAnsi="Times New Roman" w:cs="Times New Roman"/>
        </w:rPr>
        <w:t xml:space="preserve"> Bộ Khoa học và Công nghệ</w:t>
      </w:r>
      <w:r w:rsidR="00A76B04" w:rsidRPr="00AD1D1E">
        <w:rPr>
          <w:rFonts w:ascii="Times New Roman" w:hAnsi="Times New Roman" w:cs="Times New Roman"/>
        </w:rPr>
        <w:t>.</w:t>
      </w:r>
      <w:r w:rsidRPr="00AD1D1E">
        <w:rPr>
          <w:rFonts w:ascii="Times New Roman" w:hAnsi="Times New Roman" w:cs="Times New Roman"/>
        </w:rPr>
        <w:t xml:space="preserve"> Do đó, </w:t>
      </w:r>
      <w:r w:rsidR="00C60C68" w:rsidRPr="00AD1D1E">
        <w:rPr>
          <w:rFonts w:ascii="Times New Roman" w:hAnsi="Times New Roman" w:cs="Times New Roman"/>
        </w:rPr>
        <w:t>Trung tâm Công nghệ thông tin</w:t>
      </w:r>
      <w:r w:rsidRPr="00AD1D1E">
        <w:rPr>
          <w:rFonts w:ascii="Times New Roman" w:hAnsi="Times New Roman" w:cs="Times New Roman"/>
        </w:rPr>
        <w:t xml:space="preserve"> trân trọng đề nghị các đơn vị cung cấp thông tin chính xác, phản </w:t>
      </w:r>
      <w:bookmarkStart w:id="0" w:name="_GoBack"/>
      <w:bookmarkEnd w:id="0"/>
      <w:r w:rsidRPr="00AD1D1E">
        <w:rPr>
          <w:rFonts w:ascii="Times New Roman" w:hAnsi="Times New Roman" w:cs="Times New Roman"/>
        </w:rPr>
        <w:t>ánh đúng thực trạng.</w:t>
      </w:r>
    </w:p>
    <w:p w:rsidR="005A72B8" w:rsidRPr="00AD1D1E" w:rsidRDefault="0065364E" w:rsidP="001D693D">
      <w:pPr>
        <w:ind w:firstLine="567"/>
        <w:jc w:val="both"/>
        <w:rPr>
          <w:rFonts w:ascii="Times New Roman" w:hAnsi="Times New Roman" w:cs="Times New Roman"/>
        </w:rPr>
      </w:pPr>
      <w:r w:rsidRPr="00AD1D1E">
        <w:rPr>
          <w:rFonts w:ascii="Times New Roman" w:hAnsi="Times New Roman" w:cs="Times New Roman"/>
        </w:rPr>
        <w:t>Mốc thời gian cho các số liệu thống kê: 01/</w:t>
      </w:r>
      <w:r w:rsidR="003C4330" w:rsidRPr="00AD1D1E">
        <w:rPr>
          <w:rFonts w:ascii="Times New Roman" w:hAnsi="Times New Roman" w:cs="Times New Roman"/>
        </w:rPr>
        <w:t>12</w:t>
      </w:r>
      <w:r w:rsidRPr="00AD1D1E">
        <w:rPr>
          <w:rFonts w:ascii="Times New Roman" w:hAnsi="Times New Roman" w:cs="Times New Roman"/>
        </w:rPr>
        <w:t xml:space="preserve"> </w:t>
      </w:r>
      <w:r w:rsidR="003C4330" w:rsidRPr="00AD1D1E">
        <w:rPr>
          <w:rFonts w:ascii="Times New Roman" w:hAnsi="Times New Roman" w:cs="Times New Roman"/>
        </w:rPr>
        <w:t xml:space="preserve">năm trước </w:t>
      </w:r>
      <w:r w:rsidRPr="00AD1D1E">
        <w:rPr>
          <w:rFonts w:ascii="Times New Roman" w:hAnsi="Times New Roman" w:cs="Times New Roman"/>
        </w:rPr>
        <w:t>đến hế</w:t>
      </w:r>
      <w:r w:rsidR="000251AF" w:rsidRPr="00AD1D1E">
        <w:rPr>
          <w:rFonts w:ascii="Times New Roman" w:hAnsi="Times New Roman" w:cs="Times New Roman"/>
        </w:rPr>
        <w:t>t ngày 3</w:t>
      </w:r>
      <w:r w:rsidR="003C4330" w:rsidRPr="00AD1D1E">
        <w:rPr>
          <w:rFonts w:ascii="Times New Roman" w:hAnsi="Times New Roman" w:cs="Times New Roman"/>
        </w:rPr>
        <w:t>0</w:t>
      </w:r>
      <w:r w:rsidR="000251AF" w:rsidRPr="00AD1D1E">
        <w:rPr>
          <w:rFonts w:ascii="Times New Roman" w:hAnsi="Times New Roman" w:cs="Times New Roman"/>
        </w:rPr>
        <w:t>/1</w:t>
      </w:r>
      <w:r w:rsidR="003C4330" w:rsidRPr="00AD1D1E">
        <w:rPr>
          <w:rFonts w:ascii="Times New Roman" w:hAnsi="Times New Roman" w:cs="Times New Roman"/>
        </w:rPr>
        <w:t>1</w:t>
      </w:r>
      <w:r w:rsidR="000251AF" w:rsidRPr="00AD1D1E">
        <w:rPr>
          <w:rFonts w:ascii="Times New Roman" w:hAnsi="Times New Roman" w:cs="Times New Roman"/>
        </w:rPr>
        <w:t xml:space="preserve"> của năm báo cáo.</w:t>
      </w:r>
    </w:p>
    <w:p w:rsidR="00D328AD" w:rsidRPr="00AD1D1E" w:rsidRDefault="00D328AD" w:rsidP="00B63173">
      <w:pPr>
        <w:ind w:firstLine="567"/>
        <w:jc w:val="both"/>
        <w:rPr>
          <w:rFonts w:ascii="Times New Roman" w:hAnsi="Times New Roman" w:cs="Times New Roman"/>
        </w:rPr>
      </w:pPr>
      <w:r w:rsidRPr="00AD1D1E">
        <w:rPr>
          <w:rFonts w:ascii="Times New Roman" w:hAnsi="Times New Roman" w:cs="Times New Roman"/>
        </w:rPr>
        <w:t>Vui lòng tham khảo mục “Giải thích từ ngữ”</w:t>
      </w:r>
      <w:r w:rsidR="001D693D" w:rsidRPr="00AD1D1E">
        <w:rPr>
          <w:rFonts w:ascii="Times New Roman" w:hAnsi="Times New Roman" w:cs="Times New Roman"/>
        </w:rPr>
        <w:t xml:space="preserve"> (Mục </w:t>
      </w:r>
      <w:r w:rsidR="0049152D" w:rsidRPr="00AD1D1E">
        <w:rPr>
          <w:rFonts w:ascii="Times New Roman" w:hAnsi="Times New Roman" w:cs="Times New Roman"/>
        </w:rPr>
        <w:t>10</w:t>
      </w:r>
      <w:r w:rsidR="001D693D" w:rsidRPr="00AD1D1E">
        <w:rPr>
          <w:rFonts w:ascii="Times New Roman" w:hAnsi="Times New Roman" w:cs="Times New Roman"/>
        </w:rPr>
        <w:t>)</w:t>
      </w:r>
      <w:r w:rsidR="00B54533" w:rsidRPr="00AD1D1E">
        <w:rPr>
          <w:rFonts w:ascii="Times New Roman" w:hAnsi="Times New Roman" w:cs="Times New Roman"/>
        </w:rPr>
        <w:t xml:space="preserve"> tại trang cuối</w:t>
      </w:r>
      <w:r w:rsidRPr="00AD1D1E">
        <w:rPr>
          <w:rFonts w:ascii="Times New Roman" w:hAnsi="Times New Roman" w:cs="Times New Roman"/>
        </w:rPr>
        <w:t xml:space="preserve"> trước khi thực hiện khai thông tin.</w:t>
      </w:r>
    </w:p>
    <w:p w:rsidR="00971ECA" w:rsidRPr="00AD1D1E" w:rsidRDefault="00971ECA" w:rsidP="003F18C6">
      <w:pPr>
        <w:pStyle w:val="Heading2"/>
        <w:tabs>
          <w:tab w:val="left" w:pos="3810"/>
        </w:tabs>
        <w:rPr>
          <w:rFonts w:ascii="Times New Roman" w:hAnsi="Times New Roman" w:cs="Times New Roman"/>
        </w:rPr>
      </w:pPr>
      <w:r w:rsidRPr="00AD1D1E">
        <w:rPr>
          <w:rFonts w:ascii="Times New Roman" w:hAnsi="Times New Roman" w:cs="Times New Roman"/>
        </w:rPr>
        <w:t>MỤC 1. THÔNG TIN CHUNG</w:t>
      </w:r>
    </w:p>
    <w:p w:rsidR="00971ECA" w:rsidRPr="00AD1D1E" w:rsidRDefault="00D44C39" w:rsidP="005222BC">
      <w:pPr>
        <w:rPr>
          <w:rFonts w:ascii="Times New Roman" w:hAnsi="Times New Roman" w:cs="Times New Roman"/>
        </w:rPr>
      </w:pPr>
      <w:r w:rsidRPr="00AD1D1E">
        <w:rPr>
          <w:rFonts w:ascii="Times New Roman" w:hAnsi="Times New Roman" w:cs="Times New Roman"/>
        </w:rPr>
        <w:t xml:space="preserve">1. </w:t>
      </w:r>
      <w:r w:rsidR="00971ECA" w:rsidRPr="00AD1D1E">
        <w:rPr>
          <w:rFonts w:ascii="Times New Roman" w:hAnsi="Times New Roman" w:cs="Times New Roman"/>
        </w:rPr>
        <w:t>Năm báo cáo</w:t>
      </w:r>
      <w:r w:rsidRPr="00AD1D1E">
        <w:rPr>
          <w:rFonts w:ascii="Times New Roman" w:hAnsi="Times New Roman" w:cs="Times New Roman"/>
        </w:rPr>
        <w:t>: …</w:t>
      </w:r>
      <w:r w:rsidR="006F6471" w:rsidRPr="00AD1D1E">
        <w:rPr>
          <w:rFonts w:ascii="Times New Roman" w:hAnsi="Times New Roman" w:cs="Times New Roman"/>
        </w:rPr>
        <w:t>…</w:t>
      </w:r>
    </w:p>
    <w:p w:rsidR="00971ECA" w:rsidRPr="00AD1D1E" w:rsidRDefault="00D44C39" w:rsidP="006212B3">
      <w:pPr>
        <w:tabs>
          <w:tab w:val="right" w:pos="9214"/>
        </w:tabs>
        <w:rPr>
          <w:rFonts w:ascii="Times New Roman" w:hAnsi="Times New Roman" w:cs="Times New Roman"/>
        </w:rPr>
      </w:pPr>
      <w:r w:rsidRPr="00AD1D1E">
        <w:rPr>
          <w:rFonts w:ascii="Times New Roman" w:hAnsi="Times New Roman" w:cs="Times New Roman"/>
        </w:rPr>
        <w:t xml:space="preserve">2. </w:t>
      </w:r>
      <w:r w:rsidR="00971ECA" w:rsidRPr="00AD1D1E">
        <w:rPr>
          <w:rFonts w:ascii="Times New Roman" w:hAnsi="Times New Roman" w:cs="Times New Roman"/>
        </w:rPr>
        <w:t xml:space="preserve">Tên cơ quan báo cáo: </w:t>
      </w:r>
      <w:r w:rsidR="006212B3" w:rsidRPr="00AD1D1E">
        <w:rPr>
          <w:rFonts w:ascii="Times New Roman" w:hAnsi="Times New Roman" w:cs="Times New Roman"/>
        </w:rPr>
        <w:t>.....................................................................................................</w:t>
      </w:r>
      <w:r w:rsidR="006212B3" w:rsidRPr="00AD1D1E">
        <w:rPr>
          <w:rFonts w:ascii="Times New Roman" w:hAnsi="Times New Roman" w:cs="Times New Roman"/>
          <w:bCs/>
        </w:rPr>
        <w:t>.......</w:t>
      </w:r>
    </w:p>
    <w:p w:rsidR="00971ECA" w:rsidRPr="00AD1D1E" w:rsidRDefault="00D44C39" w:rsidP="006212B3">
      <w:pPr>
        <w:tabs>
          <w:tab w:val="right" w:pos="9214"/>
        </w:tabs>
        <w:rPr>
          <w:rFonts w:ascii="Times New Roman" w:hAnsi="Times New Roman" w:cs="Times New Roman"/>
        </w:rPr>
      </w:pPr>
      <w:r w:rsidRPr="00AD1D1E">
        <w:rPr>
          <w:rFonts w:ascii="Times New Roman" w:hAnsi="Times New Roman" w:cs="Times New Roman"/>
        </w:rPr>
        <w:t xml:space="preserve">3. </w:t>
      </w:r>
      <w:r w:rsidR="00971ECA" w:rsidRPr="00AD1D1E">
        <w:rPr>
          <w:rFonts w:ascii="Times New Roman" w:hAnsi="Times New Roman" w:cs="Times New Roman"/>
        </w:rPr>
        <w:t>Địa chỉ</w:t>
      </w:r>
      <w:r w:rsidR="006212B3" w:rsidRPr="00AD1D1E">
        <w:rPr>
          <w:rFonts w:ascii="Times New Roman" w:hAnsi="Times New Roman" w:cs="Times New Roman"/>
        </w:rPr>
        <w:t xml:space="preserve"> cơ quan</w:t>
      </w:r>
      <w:r w:rsidR="00971ECA" w:rsidRPr="00AD1D1E">
        <w:rPr>
          <w:rFonts w:ascii="Times New Roman" w:hAnsi="Times New Roman" w:cs="Times New Roman"/>
        </w:rPr>
        <w:t>:</w:t>
      </w:r>
      <w:r w:rsidR="006212B3" w:rsidRPr="00AD1D1E">
        <w:rPr>
          <w:rFonts w:ascii="Times New Roman" w:hAnsi="Times New Roman" w:cs="Times New Roman"/>
        </w:rPr>
        <w:t xml:space="preserve"> </w:t>
      </w:r>
      <w:r w:rsidR="00971ECA" w:rsidRPr="00AD1D1E">
        <w:rPr>
          <w:rFonts w:ascii="Times New Roman" w:hAnsi="Times New Roman" w:cs="Times New Roman"/>
        </w:rPr>
        <w:t xml:space="preserve"> </w:t>
      </w:r>
      <w:r w:rsidR="006212B3" w:rsidRPr="00AD1D1E">
        <w:rPr>
          <w:rFonts w:ascii="Times New Roman" w:hAnsi="Times New Roman" w:cs="Times New Roman"/>
        </w:rPr>
        <w:t>...............................................................................................................</w:t>
      </w:r>
      <w:r w:rsidR="00971ECA" w:rsidRPr="00AD1D1E">
        <w:rPr>
          <w:rFonts w:ascii="Times New Roman" w:hAnsi="Times New Roman" w:cs="Times New Roman"/>
        </w:rPr>
        <w:t>……</w:t>
      </w:r>
    </w:p>
    <w:p w:rsidR="00971ECA" w:rsidRPr="00AD1D1E" w:rsidRDefault="00D44C39" w:rsidP="006212B3">
      <w:pPr>
        <w:tabs>
          <w:tab w:val="right" w:pos="9214"/>
        </w:tabs>
        <w:rPr>
          <w:rFonts w:ascii="Times New Roman" w:hAnsi="Times New Roman" w:cs="Times New Roman"/>
        </w:rPr>
      </w:pPr>
      <w:r w:rsidRPr="00AD1D1E">
        <w:rPr>
          <w:rFonts w:ascii="Times New Roman" w:hAnsi="Times New Roman" w:cs="Times New Roman"/>
        </w:rPr>
        <w:t xml:space="preserve">4. </w:t>
      </w:r>
      <w:r w:rsidR="00971ECA" w:rsidRPr="00AD1D1E">
        <w:rPr>
          <w:rFonts w:ascii="Times New Roman" w:hAnsi="Times New Roman" w:cs="Times New Roman"/>
        </w:rPr>
        <w:t xml:space="preserve">Địa chỉ trang/cổng thông tin điện tử (Website/Portal) chính thức: </w:t>
      </w:r>
      <w:r w:rsidR="006212B3" w:rsidRPr="00AD1D1E">
        <w:rPr>
          <w:rFonts w:ascii="Times New Roman" w:hAnsi="Times New Roman" w:cs="Times New Roman"/>
        </w:rPr>
        <w:t>................................</w:t>
      </w:r>
      <w:r w:rsidR="00971ECA" w:rsidRPr="00AD1D1E">
        <w:rPr>
          <w:rFonts w:ascii="Times New Roman" w:hAnsi="Times New Roman" w:cs="Times New Roman"/>
        </w:rPr>
        <w:t>……</w:t>
      </w:r>
    </w:p>
    <w:p w:rsidR="0006749C" w:rsidRPr="00AD1D1E" w:rsidRDefault="0006749C" w:rsidP="005222BC">
      <w:pPr>
        <w:rPr>
          <w:rFonts w:ascii="Times New Roman" w:hAnsi="Times New Roman" w:cs="Times New Roman"/>
        </w:rPr>
      </w:pPr>
      <w:r w:rsidRPr="00AD1D1E">
        <w:rPr>
          <w:rFonts w:ascii="Times New Roman" w:hAnsi="Times New Roman" w:cs="Times New Roman"/>
        </w:rPr>
        <w:t>5. Phạm vi đánh giá ứng dụng CNTT</w:t>
      </w:r>
      <w:r w:rsidR="006F6471" w:rsidRPr="00AD1D1E">
        <w:rPr>
          <w:rFonts w:ascii="Times New Roman" w:hAnsi="Times New Roman" w:cs="Times New Roman"/>
        </w:rPr>
        <w:t>:</w:t>
      </w:r>
    </w:p>
    <w:p w:rsidR="00971ECA" w:rsidRPr="00AD1D1E" w:rsidRDefault="00D44C39" w:rsidP="005222BC">
      <w:pPr>
        <w:rPr>
          <w:rFonts w:ascii="Times New Roman" w:hAnsi="Times New Roman" w:cs="Times New Roman"/>
        </w:rPr>
      </w:pPr>
      <w:r w:rsidRPr="00AD1D1E">
        <w:rPr>
          <w:rFonts w:ascii="Times New Roman" w:hAnsi="Times New Roman" w:cs="Times New Roman"/>
        </w:rPr>
        <w:t>5.</w:t>
      </w:r>
      <w:r w:rsidR="0006749C" w:rsidRPr="00AD1D1E">
        <w:rPr>
          <w:rFonts w:ascii="Times New Roman" w:hAnsi="Times New Roman" w:cs="Times New Roman"/>
        </w:rPr>
        <w:t>1.</w:t>
      </w:r>
      <w:r w:rsidRPr="00AD1D1E">
        <w:rPr>
          <w:rFonts w:ascii="Times New Roman" w:hAnsi="Times New Roman" w:cs="Times New Roman"/>
        </w:rPr>
        <w:t xml:space="preserve"> </w:t>
      </w:r>
      <w:r w:rsidR="00971ECA" w:rsidRPr="00AD1D1E">
        <w:rPr>
          <w:rFonts w:ascii="Times New Roman" w:hAnsi="Times New Roman" w:cs="Times New Roman"/>
        </w:rPr>
        <w:t>Tổng số đơn vị</w:t>
      </w:r>
      <w:r w:rsidR="00513AF4" w:rsidRPr="00AD1D1E">
        <w:rPr>
          <w:rFonts w:ascii="Times New Roman" w:hAnsi="Times New Roman" w:cs="Times New Roman"/>
        </w:rPr>
        <w:t xml:space="preserve"> cấp dưới</w:t>
      </w:r>
      <w:r w:rsidR="00971ECA" w:rsidRPr="00AD1D1E">
        <w:rPr>
          <w:rFonts w:ascii="Times New Roman" w:hAnsi="Times New Roman" w:cs="Times New Roman"/>
        </w:rPr>
        <w:t xml:space="preserve">: </w:t>
      </w:r>
      <w:r w:rsidRPr="00AD1D1E">
        <w:rPr>
          <w:rFonts w:ascii="Times New Roman" w:hAnsi="Times New Roman" w:cs="Times New Roman"/>
        </w:rPr>
        <w:t>…</w:t>
      </w:r>
      <w:r w:rsidR="006212B3" w:rsidRPr="00AD1D1E">
        <w:rPr>
          <w:rFonts w:ascii="Times New Roman" w:hAnsi="Times New Roman" w:cs="Times New Roman"/>
        </w:rPr>
        <w:t>.................</w:t>
      </w:r>
    </w:p>
    <w:p w:rsidR="00F17AE8" w:rsidRPr="00AD1D1E" w:rsidRDefault="0006749C" w:rsidP="005222BC">
      <w:pPr>
        <w:rPr>
          <w:rFonts w:ascii="Times New Roman" w:hAnsi="Times New Roman" w:cs="Times New Roman"/>
        </w:rPr>
      </w:pPr>
      <w:r w:rsidRPr="00AD1D1E">
        <w:rPr>
          <w:rFonts w:ascii="Times New Roman" w:hAnsi="Times New Roman" w:cs="Times New Roman"/>
        </w:rPr>
        <w:t>5.2</w:t>
      </w:r>
      <w:r w:rsidR="00D44C39" w:rsidRPr="00AD1D1E">
        <w:rPr>
          <w:rFonts w:ascii="Times New Roman" w:hAnsi="Times New Roman" w:cs="Times New Roman"/>
        </w:rPr>
        <w:t xml:space="preserve">. </w:t>
      </w:r>
      <w:r w:rsidR="00971ECA" w:rsidRPr="00AD1D1E">
        <w:rPr>
          <w:rFonts w:ascii="Times New Roman" w:hAnsi="Times New Roman" w:cs="Times New Roman"/>
        </w:rPr>
        <w:t xml:space="preserve">Tổng số </w:t>
      </w:r>
      <w:r w:rsidRPr="00AD1D1E">
        <w:rPr>
          <w:rFonts w:ascii="Times New Roman" w:hAnsi="Times New Roman" w:cs="Times New Roman"/>
        </w:rPr>
        <w:t xml:space="preserve">cán bộ, công chức, viên chức </w:t>
      </w:r>
      <w:r w:rsidR="00971ECA" w:rsidRPr="00AD1D1E">
        <w:rPr>
          <w:rFonts w:ascii="Times New Roman" w:hAnsi="Times New Roman" w:cs="Times New Roman"/>
        </w:rPr>
        <w:t>củ</w:t>
      </w:r>
      <w:r w:rsidR="00513AF4" w:rsidRPr="00AD1D1E">
        <w:rPr>
          <w:rFonts w:ascii="Times New Roman" w:hAnsi="Times New Roman" w:cs="Times New Roman"/>
        </w:rPr>
        <w:t>a đơn vị</w:t>
      </w:r>
      <w:r w:rsidRPr="00AD1D1E">
        <w:rPr>
          <w:rFonts w:ascii="Times New Roman" w:hAnsi="Times New Roman" w:cs="Times New Roman"/>
        </w:rPr>
        <w:t xml:space="preserve"> (viết tắt CBCCVC)</w:t>
      </w:r>
      <w:r w:rsidR="00971ECA" w:rsidRPr="00AD1D1E">
        <w:rPr>
          <w:rFonts w:ascii="Times New Roman" w:hAnsi="Times New Roman" w:cs="Times New Roman"/>
        </w:rPr>
        <w:t xml:space="preserve">: </w:t>
      </w:r>
      <w:r w:rsidR="006212B3" w:rsidRPr="00AD1D1E">
        <w:rPr>
          <w:rFonts w:ascii="Times New Roman" w:hAnsi="Times New Roman" w:cs="Times New Roman"/>
        </w:rPr>
        <w:t>…................. người</w:t>
      </w:r>
    </w:p>
    <w:p w:rsidR="005222BC" w:rsidRPr="00AD1D1E" w:rsidRDefault="005222BC" w:rsidP="005222BC">
      <w:pPr>
        <w:pStyle w:val="Heading2"/>
        <w:rPr>
          <w:rFonts w:ascii="Times New Roman" w:hAnsi="Times New Roman" w:cs="Times New Roman"/>
        </w:rPr>
      </w:pPr>
      <w:r w:rsidRPr="00AD1D1E">
        <w:rPr>
          <w:rFonts w:ascii="Times New Roman" w:hAnsi="Times New Roman" w:cs="Times New Roman"/>
        </w:rPr>
        <w:t>MỤC 2. HẠ TẦNG KỸ THUẬT C</w:t>
      </w:r>
      <w:r w:rsidR="006257F8" w:rsidRPr="00AD1D1E">
        <w:rPr>
          <w:rFonts w:ascii="Times New Roman" w:hAnsi="Times New Roman" w:cs="Times New Roman"/>
        </w:rPr>
        <w:t>NTT</w:t>
      </w:r>
      <w:r w:rsidRPr="00AD1D1E">
        <w:rPr>
          <w:rFonts w:ascii="Times New Roman" w:hAnsi="Times New Roman" w:cs="Times New Roman"/>
        </w:rPr>
        <w:t xml:space="preserve"> </w:t>
      </w:r>
      <w:r w:rsidR="00B970EF" w:rsidRPr="00B970EF">
        <w:rPr>
          <w:rFonts w:ascii="Times New Roman" w:hAnsi="Times New Roman" w:cs="Times New Roman"/>
          <w:i/>
        </w:rPr>
        <w:t>(</w:t>
      </w:r>
      <w:r w:rsidR="00B970EF">
        <w:rPr>
          <w:rFonts w:ascii="Times New Roman" w:hAnsi="Times New Roman" w:cs="Times New Roman"/>
          <w:i/>
        </w:rPr>
        <w:t>C</w:t>
      </w:r>
      <w:r w:rsidR="00B970EF" w:rsidRPr="00B970EF">
        <w:rPr>
          <w:rFonts w:ascii="Times New Roman" w:hAnsi="Times New Roman" w:cs="Times New Roman"/>
          <w:i/>
        </w:rPr>
        <w:t>ác đơn vị</w:t>
      </w:r>
      <w:r w:rsidR="00B970EF">
        <w:rPr>
          <w:rFonts w:ascii="Times New Roman" w:hAnsi="Times New Roman" w:cs="Times New Roman"/>
          <w:i/>
        </w:rPr>
        <w:t xml:space="preserve"> </w:t>
      </w:r>
      <w:r w:rsidR="00B970EF" w:rsidRPr="00B970EF">
        <w:rPr>
          <w:rFonts w:ascii="Times New Roman" w:hAnsi="Times New Roman" w:cs="Times New Roman"/>
          <w:i/>
        </w:rPr>
        <w:t>sử dụng hạ tầng chung của Bộ</w:t>
      </w:r>
      <w:r w:rsidR="00B970EF">
        <w:rPr>
          <w:rFonts w:ascii="Times New Roman" w:hAnsi="Times New Roman" w:cs="Times New Roman"/>
          <w:i/>
        </w:rPr>
        <w:t xml:space="preserve"> bỏ qua mục này</w:t>
      </w:r>
      <w:r w:rsidR="00B970EF" w:rsidRPr="00B970EF">
        <w:rPr>
          <w:rFonts w:ascii="Times New Roman" w:hAnsi="Times New Roman" w:cs="Times New Roman"/>
          <w:i/>
        </w:rPr>
        <w:t>)</w:t>
      </w:r>
    </w:p>
    <w:p w:rsidR="001758E3" w:rsidRPr="00AD1D1E" w:rsidRDefault="001758E3" w:rsidP="007C1E90">
      <w:pPr>
        <w:pStyle w:val="Heading3"/>
        <w:spacing w:before="240"/>
        <w:rPr>
          <w:rFonts w:ascii="Times New Roman" w:hAnsi="Times New Roman" w:cs="Times New Roman"/>
        </w:rPr>
      </w:pPr>
      <w:r w:rsidRPr="00AD1D1E">
        <w:rPr>
          <w:rFonts w:ascii="Times New Roman" w:hAnsi="Times New Roman" w:cs="Times New Roman"/>
        </w:rPr>
        <w:t>1. Trang bị máy tính</w:t>
      </w:r>
      <w:r w:rsidR="006257F8" w:rsidRPr="00AD1D1E">
        <w:rPr>
          <w:rFonts w:ascii="Times New Roman" w:hAnsi="Times New Roman" w:cs="Times New Roman"/>
        </w:rPr>
        <w:t xml:space="preserve"> (bao gồm máy tính để bàn, xách tay, máy tính bảng).</w:t>
      </w:r>
    </w:p>
    <w:p w:rsidR="001758E3" w:rsidRPr="00AD1D1E" w:rsidRDefault="001758E3" w:rsidP="00CC267D">
      <w:pPr>
        <w:rPr>
          <w:rFonts w:ascii="Times New Roman" w:hAnsi="Times New Roman" w:cs="Times New Roman"/>
        </w:rPr>
      </w:pPr>
      <w:r w:rsidRPr="00AD1D1E">
        <w:rPr>
          <w:rFonts w:ascii="Times New Roman" w:hAnsi="Times New Roman" w:cs="Times New Roman"/>
        </w:rPr>
        <w:t>Tổng số</w:t>
      </w:r>
      <w:r w:rsidR="004A5FE2" w:rsidRPr="00AD1D1E">
        <w:rPr>
          <w:rFonts w:ascii="Times New Roman" w:hAnsi="Times New Roman" w:cs="Times New Roman"/>
        </w:rPr>
        <w:t xml:space="preserve"> máy tính:</w:t>
      </w:r>
      <w:r w:rsidR="006212B3" w:rsidRPr="00AD1D1E">
        <w:rPr>
          <w:rFonts w:ascii="Times New Roman" w:hAnsi="Times New Roman" w:cs="Times New Roman"/>
        </w:rPr>
        <w:t xml:space="preserve"> ….................</w:t>
      </w:r>
      <w:r w:rsidR="006F6471" w:rsidRPr="00AD1D1E">
        <w:rPr>
          <w:rFonts w:ascii="Times New Roman" w:hAnsi="Times New Roman" w:cs="Times New Roman"/>
        </w:rPr>
        <w:t xml:space="preserve"> chiếc</w:t>
      </w:r>
    </w:p>
    <w:p w:rsidR="001758E3" w:rsidRPr="00AD1D1E" w:rsidRDefault="001758E3" w:rsidP="007C1E90">
      <w:pPr>
        <w:pStyle w:val="Heading3"/>
        <w:spacing w:before="240"/>
        <w:rPr>
          <w:rFonts w:ascii="Times New Roman" w:hAnsi="Times New Roman" w:cs="Times New Roman"/>
        </w:rPr>
      </w:pPr>
      <w:r w:rsidRPr="00AD1D1E">
        <w:rPr>
          <w:rFonts w:ascii="Times New Roman" w:hAnsi="Times New Roman" w:cs="Times New Roman"/>
        </w:rPr>
        <w:t xml:space="preserve">2. Cài đặt phần mềm </w:t>
      </w:r>
      <w:r w:rsidR="004A5FE2" w:rsidRPr="00AD1D1E">
        <w:rPr>
          <w:rFonts w:ascii="Times New Roman" w:hAnsi="Times New Roman" w:cs="Times New Roman"/>
        </w:rPr>
        <w:t xml:space="preserve">diệt Virus </w:t>
      </w:r>
      <w:r w:rsidR="008B665B" w:rsidRPr="00AD1D1E">
        <w:rPr>
          <w:rFonts w:ascii="Times New Roman" w:hAnsi="Times New Roman" w:cs="Times New Roman"/>
        </w:rPr>
        <w:t xml:space="preserve">bản quyền </w:t>
      </w:r>
      <w:r w:rsidR="004A5FE2" w:rsidRPr="00AD1D1E">
        <w:rPr>
          <w:rFonts w:ascii="Times New Roman" w:hAnsi="Times New Roman" w:cs="Times New Roman"/>
        </w:rPr>
        <w:t>có</w:t>
      </w:r>
      <w:r w:rsidR="00C93390" w:rsidRPr="00AD1D1E">
        <w:rPr>
          <w:rFonts w:ascii="Times New Roman" w:hAnsi="Times New Roman" w:cs="Times New Roman"/>
        </w:rPr>
        <w:t xml:space="preserve"> </w:t>
      </w:r>
      <w:r w:rsidR="008B665B" w:rsidRPr="00AD1D1E">
        <w:rPr>
          <w:rFonts w:ascii="Times New Roman" w:hAnsi="Times New Roman" w:cs="Times New Roman"/>
        </w:rPr>
        <w:t>trả</w:t>
      </w:r>
      <w:r w:rsidR="00C93390" w:rsidRPr="00AD1D1E">
        <w:rPr>
          <w:rFonts w:ascii="Times New Roman" w:hAnsi="Times New Roman" w:cs="Times New Roman"/>
        </w:rPr>
        <w:t xml:space="preserve"> phí</w:t>
      </w:r>
      <w:r w:rsidRPr="00AD1D1E">
        <w:rPr>
          <w:rFonts w:ascii="Times New Roman" w:hAnsi="Times New Roman" w:cs="Times New Roman"/>
        </w:rPr>
        <w:t>:</w:t>
      </w:r>
    </w:p>
    <w:p w:rsidR="001758E3" w:rsidRPr="00AD1D1E" w:rsidRDefault="001758E3" w:rsidP="00CC267D">
      <w:pPr>
        <w:rPr>
          <w:rFonts w:ascii="Times New Roman" w:hAnsi="Times New Roman" w:cs="Times New Roman"/>
          <w:lang w:val="pt-BR"/>
        </w:rPr>
      </w:pPr>
      <w:r w:rsidRPr="00AD1D1E">
        <w:rPr>
          <w:rFonts w:ascii="Times New Roman" w:hAnsi="Times New Roman" w:cs="Times New Roman"/>
        </w:rPr>
        <w:t>Tổng số</w:t>
      </w:r>
      <w:r w:rsidR="00FF2C82" w:rsidRPr="00AD1D1E">
        <w:rPr>
          <w:rFonts w:ascii="Times New Roman" w:hAnsi="Times New Roman" w:cs="Times New Roman"/>
        </w:rPr>
        <w:t xml:space="preserve"> máy tính</w:t>
      </w:r>
      <w:r w:rsidR="002E464A" w:rsidRPr="00AD1D1E">
        <w:rPr>
          <w:rFonts w:ascii="Times New Roman" w:hAnsi="Times New Roman" w:cs="Times New Roman"/>
        </w:rPr>
        <w:t xml:space="preserve"> được cài đặt</w:t>
      </w:r>
      <w:r w:rsidR="00FF2C82" w:rsidRPr="00AD1D1E">
        <w:rPr>
          <w:rFonts w:ascii="Times New Roman" w:hAnsi="Times New Roman" w:cs="Times New Roman"/>
        </w:rPr>
        <w:t xml:space="preserve">: </w:t>
      </w:r>
      <w:r w:rsidR="006212B3" w:rsidRPr="00AD1D1E">
        <w:rPr>
          <w:rFonts w:ascii="Times New Roman" w:hAnsi="Times New Roman" w:cs="Times New Roman"/>
        </w:rPr>
        <w:t xml:space="preserve">…................. </w:t>
      </w:r>
      <w:r w:rsidR="006F6471" w:rsidRPr="00AD1D1E">
        <w:rPr>
          <w:rFonts w:ascii="Times New Roman" w:hAnsi="Times New Roman" w:cs="Times New Roman"/>
        </w:rPr>
        <w:t>chiếc</w:t>
      </w:r>
      <w:r w:rsidR="006F6471" w:rsidRPr="00AD1D1E">
        <w:rPr>
          <w:rFonts w:ascii="Times New Roman" w:hAnsi="Times New Roman" w:cs="Times New Roman"/>
        </w:rPr>
        <w:tab/>
      </w:r>
    </w:p>
    <w:p w:rsidR="001758E3" w:rsidRPr="00AD1D1E" w:rsidRDefault="001758E3" w:rsidP="007C1E90">
      <w:pPr>
        <w:pStyle w:val="Heading3"/>
        <w:spacing w:before="240"/>
        <w:rPr>
          <w:rFonts w:ascii="Times New Roman" w:hAnsi="Times New Roman" w:cs="Times New Roman"/>
          <w:lang w:val="pt-BR"/>
        </w:rPr>
      </w:pPr>
      <w:r w:rsidRPr="00AD1D1E">
        <w:rPr>
          <w:rFonts w:ascii="Times New Roman" w:hAnsi="Times New Roman" w:cs="Times New Roman"/>
          <w:lang w:val="pt-BR"/>
        </w:rPr>
        <w:t>3. Kết nối mạng Internet</w:t>
      </w:r>
    </w:p>
    <w:p w:rsidR="00656D0C" w:rsidRPr="00AD1D1E" w:rsidRDefault="00656D0C" w:rsidP="00CC267D">
      <w:pPr>
        <w:rPr>
          <w:rFonts w:ascii="Times New Roman" w:hAnsi="Times New Roman" w:cs="Times New Roman"/>
          <w:lang w:val="pt-BR"/>
        </w:rPr>
      </w:pPr>
      <w:r w:rsidRPr="00AD1D1E">
        <w:rPr>
          <w:rFonts w:ascii="Times New Roman" w:hAnsi="Times New Roman" w:cs="Times New Roman"/>
          <w:lang w:val="pt-BR"/>
        </w:rPr>
        <w:t xml:space="preserve">- </w:t>
      </w:r>
      <w:r w:rsidR="001758E3" w:rsidRPr="00AD1D1E">
        <w:rPr>
          <w:rFonts w:ascii="Times New Roman" w:hAnsi="Times New Roman" w:cs="Times New Roman"/>
          <w:lang w:val="pt-BR"/>
        </w:rPr>
        <w:t>Tổng băng thông kết nối Internet</w:t>
      </w:r>
      <w:r w:rsidR="004D4B42" w:rsidRPr="00AD1D1E">
        <w:rPr>
          <w:rFonts w:ascii="Times New Roman" w:hAnsi="Times New Roman" w:cs="Times New Roman"/>
          <w:lang w:val="pt-BR"/>
        </w:rPr>
        <w:t xml:space="preserve"> quy đổi của</w:t>
      </w:r>
      <w:r w:rsidR="001758E3" w:rsidRPr="00AD1D1E">
        <w:rPr>
          <w:rFonts w:ascii="Times New Roman" w:hAnsi="Times New Roman" w:cs="Times New Roman"/>
          <w:lang w:val="pt-BR"/>
        </w:rPr>
        <w:t xml:space="preserve"> </w:t>
      </w:r>
      <w:r w:rsidR="004D4B42" w:rsidRPr="00AD1D1E">
        <w:rPr>
          <w:rFonts w:ascii="Times New Roman" w:hAnsi="Times New Roman" w:cs="Times New Roman"/>
          <w:lang w:val="pt-BR"/>
        </w:rPr>
        <w:t xml:space="preserve">đơn vị </w:t>
      </w:r>
      <w:r w:rsidRPr="00AD1D1E">
        <w:rPr>
          <w:rFonts w:ascii="Times New Roman" w:hAnsi="Times New Roman" w:cs="Times New Roman"/>
          <w:lang w:val="pt-BR"/>
        </w:rPr>
        <w:t xml:space="preserve">(cách tính xem tại mục </w:t>
      </w:r>
      <w:r w:rsidR="0049152D" w:rsidRPr="00AD1D1E">
        <w:rPr>
          <w:rFonts w:ascii="Times New Roman" w:hAnsi="Times New Roman" w:cs="Times New Roman"/>
          <w:lang w:val="pt-BR"/>
        </w:rPr>
        <w:t>10</w:t>
      </w:r>
      <w:r w:rsidR="00730AEA" w:rsidRPr="00AD1D1E">
        <w:rPr>
          <w:rFonts w:ascii="Times New Roman" w:hAnsi="Times New Roman" w:cs="Times New Roman"/>
          <w:lang w:val="pt-BR"/>
        </w:rPr>
        <w:t>.</w:t>
      </w:r>
      <w:r w:rsidR="00824D7D" w:rsidRPr="00AD1D1E">
        <w:rPr>
          <w:rFonts w:ascii="Times New Roman" w:hAnsi="Times New Roman" w:cs="Times New Roman"/>
          <w:lang w:val="pt-BR"/>
        </w:rPr>
        <w:t>1</w:t>
      </w:r>
      <w:r w:rsidRPr="00AD1D1E">
        <w:rPr>
          <w:rFonts w:ascii="Times New Roman" w:hAnsi="Times New Roman" w:cs="Times New Roman"/>
          <w:lang w:val="pt-BR"/>
        </w:rPr>
        <w:t>)</w:t>
      </w:r>
      <w:r w:rsidR="00714D82" w:rsidRPr="00AD1D1E">
        <w:rPr>
          <w:rFonts w:ascii="Times New Roman" w:hAnsi="Times New Roman" w:cs="Times New Roman"/>
          <w:lang w:val="pt-BR"/>
        </w:rPr>
        <w:t xml:space="preserve">: </w:t>
      </w:r>
      <w:r w:rsidR="006212B3" w:rsidRPr="00AD1D1E">
        <w:rPr>
          <w:rFonts w:ascii="Times New Roman" w:hAnsi="Times New Roman" w:cs="Times New Roman"/>
          <w:lang w:val="pt-BR"/>
        </w:rPr>
        <w:t>….................</w:t>
      </w:r>
      <w:r w:rsidR="00714D82" w:rsidRPr="00AD1D1E">
        <w:rPr>
          <w:rFonts w:ascii="Times New Roman" w:hAnsi="Times New Roman" w:cs="Times New Roman"/>
          <w:lang w:val="pt-BR"/>
        </w:rPr>
        <w:t xml:space="preserve"> Mbps</w:t>
      </w:r>
      <w:r w:rsidRPr="00AD1D1E">
        <w:rPr>
          <w:rFonts w:ascii="Times New Roman" w:hAnsi="Times New Roman" w:cs="Times New Roman"/>
          <w:lang w:val="pt-BR"/>
        </w:rPr>
        <w:t>.</w:t>
      </w:r>
    </w:p>
    <w:p w:rsidR="001758E3" w:rsidRPr="00AD1D1E" w:rsidRDefault="001758E3" w:rsidP="007C1E90">
      <w:pPr>
        <w:pStyle w:val="Heading3"/>
        <w:spacing w:before="240"/>
        <w:rPr>
          <w:rFonts w:ascii="Times New Roman" w:hAnsi="Times New Roman" w:cs="Times New Roman"/>
          <w:lang w:val="pt-BR"/>
        </w:rPr>
      </w:pPr>
      <w:r w:rsidRPr="00AD1D1E">
        <w:rPr>
          <w:rFonts w:ascii="Times New Roman" w:hAnsi="Times New Roman" w:cs="Times New Roman"/>
          <w:lang w:val="pt-BR"/>
        </w:rPr>
        <w:lastRenderedPageBreak/>
        <w:t>4. Kết nối mạng diện rộng</w:t>
      </w:r>
      <w:r w:rsidR="006D513C" w:rsidRPr="00AD1D1E">
        <w:rPr>
          <w:rFonts w:ascii="Times New Roman" w:hAnsi="Times New Roman" w:cs="Times New Roman"/>
          <w:lang w:val="pt-BR"/>
        </w:rPr>
        <w:t xml:space="preserve"> của Bộ</w:t>
      </w:r>
      <w:r w:rsidRPr="00AD1D1E">
        <w:rPr>
          <w:rFonts w:ascii="Times New Roman" w:hAnsi="Times New Roman" w:cs="Times New Roman"/>
          <w:lang w:val="pt-BR"/>
        </w:rPr>
        <w:t xml:space="preserve"> </w:t>
      </w:r>
      <w:r w:rsidR="000010EB" w:rsidRPr="00AD1D1E">
        <w:rPr>
          <w:rFonts w:ascii="Times New Roman" w:hAnsi="Times New Roman" w:cs="Times New Roman"/>
          <w:lang w:val="pt-BR"/>
        </w:rPr>
        <w:t>(</w:t>
      </w:r>
      <w:r w:rsidRPr="00AD1D1E">
        <w:rPr>
          <w:rFonts w:ascii="Times New Roman" w:hAnsi="Times New Roman" w:cs="Times New Roman"/>
          <w:lang w:val="pt-BR"/>
        </w:rPr>
        <w:t xml:space="preserve">WAN </w:t>
      </w:r>
      <w:r w:rsidR="00170EC1" w:rsidRPr="00AD1D1E">
        <w:rPr>
          <w:rFonts w:ascii="Times New Roman" w:hAnsi="Times New Roman" w:cs="Times New Roman"/>
          <w:lang w:val="pt-BR"/>
        </w:rPr>
        <w:t>- Wide area network</w:t>
      </w:r>
      <w:r w:rsidR="006D513C" w:rsidRPr="00AD1D1E">
        <w:rPr>
          <w:rFonts w:ascii="Times New Roman" w:hAnsi="Times New Roman" w:cs="Times New Roman"/>
          <w:lang w:val="pt-BR"/>
        </w:rPr>
        <w:t>)</w:t>
      </w:r>
    </w:p>
    <w:p w:rsidR="00170EC1" w:rsidRPr="00AD1D1E" w:rsidRDefault="00170EC1" w:rsidP="00170EC1">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u w:val="single"/>
          <w:lang w:val="pt-BR"/>
        </w:rPr>
        <w:t>Ghi chú:</w:t>
      </w:r>
      <w:r w:rsidRPr="00AD1D1E">
        <w:rPr>
          <w:rFonts w:ascii="Times New Roman" w:hAnsi="Times New Roman" w:cs="Times New Roman"/>
          <w:i/>
          <w:lang w:val="pt-BR"/>
        </w:rPr>
        <w:t xml:space="preserve"> Mạng diện rộng (WAN) của Bộ là một hệ thống mạng kết nối các mạng cục bộ (LAN - Local Area Network) của các đơn vị thuộc Bộ với nhau (trong trường hợp Bộ có mạng kết nối các đơn vị với nhau thì cũng được tính tương tự).</w:t>
      </w:r>
    </w:p>
    <w:p w:rsidR="000C096D" w:rsidRPr="00AD1D1E" w:rsidRDefault="00656D0C" w:rsidP="00656D0C">
      <w:pPr>
        <w:rPr>
          <w:rFonts w:ascii="Times New Roman" w:hAnsi="Times New Roman" w:cs="Times New Roman"/>
          <w:lang w:val="pt-BR"/>
        </w:rPr>
      </w:pPr>
      <w:r w:rsidRPr="00AD1D1E">
        <w:rPr>
          <w:rFonts w:ascii="Times New Roman" w:hAnsi="Times New Roman" w:cs="Times New Roman"/>
          <w:i/>
          <w:lang w:val="pt-BR"/>
        </w:rPr>
        <w:t xml:space="preserve">- </w:t>
      </w:r>
      <w:r w:rsidR="001758E3" w:rsidRPr="00AD1D1E">
        <w:rPr>
          <w:rFonts w:ascii="Times New Roman" w:hAnsi="Times New Roman" w:cs="Times New Roman"/>
          <w:lang w:val="pt-BR"/>
        </w:rPr>
        <w:t xml:space="preserve">Số lượng đơn vị </w:t>
      </w:r>
      <w:r w:rsidR="005E5477">
        <w:rPr>
          <w:rFonts w:ascii="Times New Roman" w:hAnsi="Times New Roman" w:cs="Times New Roman"/>
          <w:lang w:val="pt-BR"/>
        </w:rPr>
        <w:t xml:space="preserve">cấp dưới </w:t>
      </w:r>
      <w:r w:rsidR="001758E3" w:rsidRPr="00AD1D1E">
        <w:rPr>
          <w:rFonts w:ascii="Times New Roman" w:hAnsi="Times New Roman" w:cs="Times New Roman"/>
          <w:lang w:val="pt-BR"/>
        </w:rPr>
        <w:t xml:space="preserve">đã kết nối </w:t>
      </w:r>
      <w:r w:rsidR="00804550" w:rsidRPr="00AD1D1E">
        <w:rPr>
          <w:rFonts w:ascii="Times New Roman" w:hAnsi="Times New Roman" w:cs="Times New Roman"/>
          <w:lang w:val="pt-BR"/>
        </w:rPr>
        <w:t>với</w:t>
      </w:r>
      <w:r w:rsidR="001758E3" w:rsidRPr="00AD1D1E">
        <w:rPr>
          <w:rFonts w:ascii="Times New Roman" w:hAnsi="Times New Roman" w:cs="Times New Roman"/>
          <w:lang w:val="pt-BR"/>
        </w:rPr>
        <w:t xml:space="preserve"> mạng diện rộng của Bộ</w:t>
      </w:r>
      <w:r w:rsidR="00804550" w:rsidRPr="00AD1D1E">
        <w:rPr>
          <w:rFonts w:ascii="Times New Roman" w:hAnsi="Times New Roman" w:cs="Times New Roman"/>
          <w:lang w:val="pt-BR"/>
        </w:rPr>
        <w:t xml:space="preserve">: </w:t>
      </w:r>
      <w:r w:rsidR="006212B3" w:rsidRPr="00AD1D1E">
        <w:rPr>
          <w:rFonts w:ascii="Times New Roman" w:hAnsi="Times New Roman" w:cs="Times New Roman"/>
          <w:lang w:val="pt-BR"/>
        </w:rPr>
        <w:t>…..................</w:t>
      </w:r>
      <w:r w:rsidR="00C5754A" w:rsidRPr="00AD1D1E">
        <w:rPr>
          <w:rFonts w:ascii="Times New Roman" w:hAnsi="Times New Roman" w:cs="Times New Roman"/>
          <w:lang w:val="pt-BR"/>
        </w:rPr>
        <w:t xml:space="preserve"> đơn vị</w:t>
      </w:r>
      <w:r w:rsidR="005E5477">
        <w:rPr>
          <w:rFonts w:ascii="Times New Roman" w:hAnsi="Times New Roman" w:cs="Times New Roman"/>
          <w:lang w:val="pt-BR"/>
        </w:rPr>
        <w:tab/>
      </w:r>
      <w:r w:rsidR="005E5477">
        <w:rPr>
          <w:rFonts w:ascii="Times New Roman" w:hAnsi="Times New Roman" w:cs="Times New Roman"/>
          <w:lang w:val="pt-BR"/>
        </w:rPr>
        <w:tab/>
      </w:r>
    </w:p>
    <w:p w:rsidR="00F953CC" w:rsidRPr="00AD1D1E" w:rsidRDefault="00F953CC" w:rsidP="00F953CC">
      <w:pPr>
        <w:pStyle w:val="Heading2"/>
        <w:rPr>
          <w:rFonts w:ascii="Times New Roman" w:hAnsi="Times New Roman" w:cs="Times New Roman"/>
        </w:rPr>
      </w:pPr>
      <w:r w:rsidRPr="00AD1D1E">
        <w:rPr>
          <w:rFonts w:ascii="Times New Roman" w:hAnsi="Times New Roman" w:cs="Times New Roman"/>
        </w:rPr>
        <w:t>MỤC 3. ỨNG DỤNG CNTT TRONG HOẠT ĐỘNG CỦA CƠ QUAN NHÀ NƯỚC</w:t>
      </w:r>
    </w:p>
    <w:p w:rsidR="005961B5" w:rsidRPr="00AD1D1E" w:rsidRDefault="005961B5" w:rsidP="007C1E90">
      <w:pPr>
        <w:pStyle w:val="Heading3"/>
        <w:spacing w:before="240"/>
        <w:rPr>
          <w:rFonts w:ascii="Times New Roman" w:hAnsi="Times New Roman" w:cs="Times New Roman"/>
        </w:rPr>
      </w:pPr>
      <w:r w:rsidRPr="00AD1D1E">
        <w:rPr>
          <w:rFonts w:ascii="Times New Roman" w:hAnsi="Times New Roman" w:cs="Times New Roman"/>
        </w:rPr>
        <w:t xml:space="preserve">1. </w:t>
      </w:r>
      <w:r w:rsidR="00044D07" w:rsidRPr="00AD1D1E">
        <w:rPr>
          <w:rFonts w:ascii="Times New Roman" w:hAnsi="Times New Roman" w:cs="Times New Roman"/>
        </w:rPr>
        <w:t>Hệ thống thư điện tử</w:t>
      </w:r>
    </w:p>
    <w:p w:rsidR="009370D5" w:rsidRPr="00AD1D1E" w:rsidRDefault="000E33B4" w:rsidP="000E33B4">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u w:val="single"/>
          <w:lang w:val="pt-BR"/>
        </w:rPr>
        <w:t xml:space="preserve">Ghi chú: </w:t>
      </w:r>
      <w:r w:rsidR="009370D5" w:rsidRPr="00AD1D1E">
        <w:rPr>
          <w:rFonts w:ascii="Times New Roman" w:hAnsi="Times New Roman" w:cs="Times New Roman"/>
          <w:i/>
          <w:lang w:val="pt-BR"/>
        </w:rPr>
        <w:t>Bộ và các đơn vị thuộc Bộ có thể có nhiều hệ thống thư điện tử.</w:t>
      </w:r>
    </w:p>
    <w:p w:rsidR="000E33B4" w:rsidRPr="00AD1D1E" w:rsidRDefault="002A1703" w:rsidP="000E33B4">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lang w:val="pt-BR"/>
        </w:rPr>
        <w:t xml:space="preserve">- </w:t>
      </w:r>
      <w:r w:rsidR="000E33B4" w:rsidRPr="00AD1D1E">
        <w:rPr>
          <w:rFonts w:ascii="Times New Roman" w:hAnsi="Times New Roman" w:cs="Times New Roman"/>
          <w:i/>
          <w:lang w:val="pt-BR"/>
        </w:rPr>
        <w:t xml:space="preserve">Hệ thống thư điện tử dùng chung là hệ thống thư điện tử của Bộ triển khai cấp cho các </w:t>
      </w:r>
      <w:r w:rsidR="00695DA3" w:rsidRPr="00AD1D1E">
        <w:rPr>
          <w:rFonts w:ascii="Times New Roman" w:hAnsi="Times New Roman" w:cs="Times New Roman"/>
          <w:i/>
          <w:lang w:val="pt-BR"/>
        </w:rPr>
        <w:t>CBCCVC</w:t>
      </w:r>
      <w:r w:rsidR="000E33B4" w:rsidRPr="00AD1D1E">
        <w:rPr>
          <w:rFonts w:ascii="Times New Roman" w:hAnsi="Times New Roman" w:cs="Times New Roman"/>
          <w:i/>
          <w:lang w:val="pt-BR"/>
        </w:rPr>
        <w:t xml:space="preserve"> sử dụng</w:t>
      </w:r>
      <w:r w:rsidR="004E4AE9" w:rsidRPr="00AD1D1E">
        <w:rPr>
          <w:rFonts w:ascii="Times New Roman" w:hAnsi="Times New Roman" w:cs="Times New Roman"/>
          <w:i/>
          <w:lang w:val="pt-BR"/>
        </w:rPr>
        <w:t xml:space="preserve"> </w:t>
      </w:r>
      <w:r w:rsidR="000E33B4" w:rsidRPr="00AD1D1E">
        <w:rPr>
          <w:rFonts w:ascii="Times New Roman" w:hAnsi="Times New Roman" w:cs="Times New Roman"/>
          <w:i/>
          <w:lang w:val="pt-BR"/>
        </w:rPr>
        <w:t xml:space="preserve">phục vụ </w:t>
      </w:r>
      <w:r w:rsidR="00DD7341" w:rsidRPr="00AD1D1E">
        <w:rPr>
          <w:rFonts w:ascii="Times New Roman" w:hAnsi="Times New Roman" w:cs="Times New Roman"/>
          <w:i/>
          <w:lang w:val="pt-BR"/>
        </w:rPr>
        <w:t>cho</w:t>
      </w:r>
      <w:r w:rsidR="000E33B4" w:rsidRPr="00AD1D1E">
        <w:rPr>
          <w:rFonts w:ascii="Times New Roman" w:hAnsi="Times New Roman" w:cs="Times New Roman"/>
          <w:i/>
          <w:lang w:val="pt-BR"/>
        </w:rPr>
        <w:t xml:space="preserve"> công việc, vớ</w:t>
      </w:r>
      <w:r w:rsidR="001C251B" w:rsidRPr="00AD1D1E">
        <w:rPr>
          <w:rFonts w:ascii="Times New Roman" w:hAnsi="Times New Roman" w:cs="Times New Roman"/>
          <w:i/>
          <w:lang w:val="pt-BR"/>
        </w:rPr>
        <w:t>i</w:t>
      </w:r>
      <w:r w:rsidR="006475A9" w:rsidRPr="00AD1D1E">
        <w:rPr>
          <w:rFonts w:ascii="Times New Roman" w:hAnsi="Times New Roman" w:cs="Times New Roman"/>
          <w:i/>
          <w:lang w:val="pt-BR"/>
        </w:rPr>
        <w:t xml:space="preserve"> định dạng thư điện tử</w:t>
      </w:r>
      <w:r w:rsidR="001C251B" w:rsidRPr="00AD1D1E">
        <w:rPr>
          <w:rFonts w:ascii="Times New Roman" w:hAnsi="Times New Roman" w:cs="Times New Roman"/>
          <w:i/>
          <w:lang w:val="pt-BR"/>
        </w:rPr>
        <w:t xml:space="preserve"> </w:t>
      </w:r>
      <w:r w:rsidR="001C251B" w:rsidRPr="00AD1D1E">
        <w:rPr>
          <w:rFonts w:ascii="Times New Roman" w:hAnsi="Times New Roman" w:cs="Times New Roman"/>
          <w:b/>
          <w:i/>
          <w:lang w:val="pt-BR"/>
        </w:rPr>
        <w:t>@most</w:t>
      </w:r>
      <w:r w:rsidR="000E33B4" w:rsidRPr="00AD1D1E">
        <w:rPr>
          <w:rFonts w:ascii="Times New Roman" w:hAnsi="Times New Roman" w:cs="Times New Roman"/>
          <w:b/>
          <w:i/>
          <w:lang w:val="pt-BR"/>
        </w:rPr>
        <w:t>.gov.vn</w:t>
      </w:r>
      <w:r w:rsidR="00CD3E32" w:rsidRPr="00AD1D1E">
        <w:rPr>
          <w:rFonts w:ascii="Times New Roman" w:hAnsi="Times New Roman" w:cs="Times New Roman"/>
          <w:i/>
          <w:lang w:val="pt-BR"/>
        </w:rPr>
        <w:t>,</w:t>
      </w:r>
      <w:r w:rsidR="009370D5" w:rsidRPr="00AD1D1E">
        <w:rPr>
          <w:rFonts w:ascii="Times New Roman" w:hAnsi="Times New Roman" w:cs="Times New Roman"/>
          <w:i/>
          <w:lang w:val="pt-BR"/>
        </w:rPr>
        <w:t xml:space="preserve"> </w:t>
      </w:r>
      <w:r w:rsidR="00CD3E32" w:rsidRPr="00AD1D1E">
        <w:rPr>
          <w:rFonts w:ascii="Times New Roman" w:hAnsi="Times New Roman" w:cs="Times New Roman"/>
          <w:i/>
          <w:lang w:val="pt-BR"/>
        </w:rPr>
        <w:t>d</w:t>
      </w:r>
      <w:r w:rsidR="009370D5" w:rsidRPr="00AD1D1E">
        <w:rPr>
          <w:rFonts w:ascii="Times New Roman" w:hAnsi="Times New Roman" w:cs="Times New Roman"/>
          <w:i/>
          <w:lang w:val="pt-BR"/>
        </w:rPr>
        <w:t xml:space="preserve">o </w:t>
      </w:r>
      <w:r w:rsidR="001C251B" w:rsidRPr="00AD1D1E">
        <w:rPr>
          <w:rFonts w:ascii="Times New Roman" w:hAnsi="Times New Roman" w:cs="Times New Roman"/>
          <w:i/>
          <w:lang w:val="pt-BR"/>
        </w:rPr>
        <w:t>Trung tâm</w:t>
      </w:r>
      <w:r w:rsidR="009370D5" w:rsidRPr="00AD1D1E">
        <w:rPr>
          <w:rFonts w:ascii="Times New Roman" w:hAnsi="Times New Roman" w:cs="Times New Roman"/>
          <w:i/>
          <w:lang w:val="pt-BR"/>
        </w:rPr>
        <w:t xml:space="preserve"> C</w:t>
      </w:r>
      <w:r w:rsidR="001C251B" w:rsidRPr="00AD1D1E">
        <w:rPr>
          <w:rFonts w:ascii="Times New Roman" w:hAnsi="Times New Roman" w:cs="Times New Roman"/>
          <w:i/>
          <w:lang w:val="pt-BR"/>
        </w:rPr>
        <w:t xml:space="preserve">ông </w:t>
      </w:r>
      <w:r w:rsidR="009370D5" w:rsidRPr="00AD1D1E">
        <w:rPr>
          <w:rFonts w:ascii="Times New Roman" w:hAnsi="Times New Roman" w:cs="Times New Roman"/>
          <w:i/>
          <w:lang w:val="pt-BR"/>
        </w:rPr>
        <w:t>N</w:t>
      </w:r>
      <w:r w:rsidR="001C251B" w:rsidRPr="00AD1D1E">
        <w:rPr>
          <w:rFonts w:ascii="Times New Roman" w:hAnsi="Times New Roman" w:cs="Times New Roman"/>
          <w:i/>
          <w:lang w:val="pt-BR"/>
        </w:rPr>
        <w:t xml:space="preserve">ghệ </w:t>
      </w:r>
      <w:r w:rsidR="009370D5" w:rsidRPr="00AD1D1E">
        <w:rPr>
          <w:rFonts w:ascii="Times New Roman" w:hAnsi="Times New Roman" w:cs="Times New Roman"/>
          <w:i/>
          <w:lang w:val="pt-BR"/>
        </w:rPr>
        <w:t>T</w:t>
      </w:r>
      <w:r w:rsidR="001C251B" w:rsidRPr="00AD1D1E">
        <w:rPr>
          <w:rFonts w:ascii="Times New Roman" w:hAnsi="Times New Roman" w:cs="Times New Roman"/>
          <w:i/>
          <w:lang w:val="pt-BR"/>
        </w:rPr>
        <w:t xml:space="preserve">hông </w:t>
      </w:r>
      <w:r w:rsidR="009370D5" w:rsidRPr="00AD1D1E">
        <w:rPr>
          <w:rFonts w:ascii="Times New Roman" w:hAnsi="Times New Roman" w:cs="Times New Roman"/>
          <w:i/>
          <w:lang w:val="pt-BR"/>
        </w:rPr>
        <w:t>T</w:t>
      </w:r>
      <w:r w:rsidR="001C251B" w:rsidRPr="00AD1D1E">
        <w:rPr>
          <w:rFonts w:ascii="Times New Roman" w:hAnsi="Times New Roman" w:cs="Times New Roman"/>
          <w:i/>
          <w:lang w:val="pt-BR"/>
        </w:rPr>
        <w:t>in</w:t>
      </w:r>
      <w:r w:rsidR="009370D5" w:rsidRPr="00AD1D1E">
        <w:rPr>
          <w:rFonts w:ascii="Times New Roman" w:hAnsi="Times New Roman" w:cs="Times New Roman"/>
          <w:i/>
          <w:lang w:val="pt-BR"/>
        </w:rPr>
        <w:t xml:space="preserve"> của Bộ quản lý.</w:t>
      </w:r>
    </w:p>
    <w:p w:rsidR="000E33B4" w:rsidRPr="00AD1D1E" w:rsidRDefault="002A1703" w:rsidP="000E33B4">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lang w:val="pt-BR"/>
        </w:rPr>
        <w:t xml:space="preserve">- </w:t>
      </w:r>
      <w:r w:rsidR="000E33B4" w:rsidRPr="00AD1D1E">
        <w:rPr>
          <w:rFonts w:ascii="Times New Roman" w:hAnsi="Times New Roman" w:cs="Times New Roman"/>
          <w:i/>
          <w:lang w:val="pt-BR"/>
        </w:rPr>
        <w:t xml:space="preserve">Hệ thống thư điện tử dùng riêng là hệ thống thư điện tử do các đơn vị </w:t>
      </w:r>
      <w:r w:rsidR="00DD7341" w:rsidRPr="00AD1D1E">
        <w:rPr>
          <w:rFonts w:ascii="Times New Roman" w:hAnsi="Times New Roman" w:cs="Times New Roman"/>
          <w:i/>
          <w:lang w:val="pt-BR"/>
        </w:rPr>
        <w:t>triể</w:t>
      </w:r>
      <w:r w:rsidR="004E4AE9" w:rsidRPr="00AD1D1E">
        <w:rPr>
          <w:rFonts w:ascii="Times New Roman" w:hAnsi="Times New Roman" w:cs="Times New Roman"/>
          <w:i/>
          <w:lang w:val="pt-BR"/>
        </w:rPr>
        <w:t>n khai cấp</w:t>
      </w:r>
      <w:r w:rsidR="00DD7341" w:rsidRPr="00AD1D1E">
        <w:rPr>
          <w:rFonts w:ascii="Times New Roman" w:hAnsi="Times New Roman" w:cs="Times New Roman"/>
          <w:i/>
          <w:lang w:val="pt-BR"/>
        </w:rPr>
        <w:t xml:space="preserve"> cho các CBCCVC sử dụng phục vụ cho công việc, do các đơn vị </w:t>
      </w:r>
      <w:r w:rsidR="000E33B4" w:rsidRPr="00AD1D1E">
        <w:rPr>
          <w:rFonts w:ascii="Times New Roman" w:hAnsi="Times New Roman" w:cs="Times New Roman"/>
          <w:i/>
          <w:lang w:val="pt-BR"/>
        </w:rPr>
        <w:t>tự quản lý.</w:t>
      </w:r>
    </w:p>
    <w:p w:rsidR="005F5406" w:rsidRPr="00AD1D1E" w:rsidRDefault="005F5406" w:rsidP="005F5406">
      <w:pPr>
        <w:rPr>
          <w:rFonts w:ascii="Times New Roman" w:hAnsi="Times New Roman" w:cs="Times New Roman"/>
          <w:lang w:val="pt-BR"/>
        </w:rPr>
      </w:pPr>
      <w:r w:rsidRPr="00AD1D1E">
        <w:rPr>
          <w:rFonts w:ascii="Times New Roman" w:hAnsi="Times New Roman" w:cs="Times New Roman"/>
          <w:lang w:val="pt-BR"/>
        </w:rPr>
        <w:t xml:space="preserve">1.1. </w:t>
      </w:r>
      <w:r w:rsidR="008C6DF2" w:rsidRPr="00AD1D1E">
        <w:rPr>
          <w:rFonts w:ascii="Times New Roman" w:hAnsi="Times New Roman" w:cs="Times New Roman"/>
          <w:lang w:val="pt-BR"/>
        </w:rPr>
        <w:t>Đơn vị</w:t>
      </w:r>
      <w:r w:rsidR="00655FD3" w:rsidRPr="00AD1D1E">
        <w:rPr>
          <w:rFonts w:ascii="Times New Roman" w:hAnsi="Times New Roman" w:cs="Times New Roman"/>
          <w:lang w:val="pt-BR"/>
        </w:rPr>
        <w:t xml:space="preserve"> có bao nhiêu hệ thống thư điện tử</w:t>
      </w:r>
      <w:r w:rsidR="008C6DF2" w:rsidRPr="00AD1D1E">
        <w:rPr>
          <w:rFonts w:ascii="Times New Roman" w:hAnsi="Times New Roman" w:cs="Times New Roman"/>
          <w:lang w:val="pt-BR"/>
        </w:rPr>
        <w:t xml:space="preserve"> dùng riêng</w:t>
      </w:r>
      <w:r w:rsidR="00655FD3" w:rsidRPr="00AD1D1E">
        <w:rPr>
          <w:rFonts w:ascii="Times New Roman" w:hAnsi="Times New Roman" w:cs="Times New Roman"/>
          <w:lang w:val="pt-BR"/>
        </w:rPr>
        <w:t xml:space="preserve">: </w:t>
      </w:r>
      <w:r w:rsidR="00307886" w:rsidRPr="00AD1D1E">
        <w:rPr>
          <w:rFonts w:ascii="Times New Roman" w:hAnsi="Times New Roman" w:cs="Times New Roman"/>
          <w:lang w:val="pt-BR"/>
        </w:rPr>
        <w:t>….................</w:t>
      </w:r>
      <w:r w:rsidR="00C5754A" w:rsidRPr="00AD1D1E">
        <w:rPr>
          <w:rFonts w:ascii="Times New Roman" w:hAnsi="Times New Roman" w:cs="Times New Roman"/>
          <w:lang w:val="pt-BR"/>
        </w:rPr>
        <w:t xml:space="preserve"> hệ thống</w:t>
      </w:r>
    </w:p>
    <w:p w:rsidR="005F5406" w:rsidRPr="00AD1D1E" w:rsidRDefault="005F5406" w:rsidP="005F5406">
      <w:pPr>
        <w:rPr>
          <w:rFonts w:ascii="Times New Roman" w:hAnsi="Times New Roman" w:cs="Times New Roman"/>
          <w:lang w:val="pt-BR"/>
        </w:rPr>
      </w:pPr>
      <w:r w:rsidRPr="00AD1D1E">
        <w:rPr>
          <w:rFonts w:ascii="Times New Roman" w:hAnsi="Times New Roman" w:cs="Times New Roman"/>
          <w:lang w:val="pt-BR"/>
        </w:rPr>
        <w:t xml:space="preserve">1.2. </w:t>
      </w:r>
      <w:r w:rsidR="009370D5" w:rsidRPr="00AD1D1E">
        <w:rPr>
          <w:rFonts w:ascii="Times New Roman" w:hAnsi="Times New Roman" w:cs="Times New Roman"/>
          <w:lang w:val="pt-BR"/>
        </w:rPr>
        <w:t>Số lư</w:t>
      </w:r>
      <w:r w:rsidR="00307886" w:rsidRPr="00AD1D1E">
        <w:rPr>
          <w:rFonts w:ascii="Times New Roman" w:hAnsi="Times New Roman" w:cs="Times New Roman"/>
          <w:lang w:val="pt-BR"/>
        </w:rPr>
        <w:t>ợ</w:t>
      </w:r>
      <w:r w:rsidR="009370D5" w:rsidRPr="00AD1D1E">
        <w:rPr>
          <w:rFonts w:ascii="Times New Roman" w:hAnsi="Times New Roman" w:cs="Times New Roman"/>
          <w:lang w:val="pt-BR"/>
        </w:rPr>
        <w:t xml:space="preserve">ng </w:t>
      </w:r>
      <w:r w:rsidR="000316C0" w:rsidRPr="00AD1D1E">
        <w:rPr>
          <w:rFonts w:ascii="Times New Roman" w:hAnsi="Times New Roman" w:cs="Times New Roman"/>
          <w:lang w:val="pt-BR"/>
        </w:rPr>
        <w:t>CBCCVC</w:t>
      </w:r>
      <w:r w:rsidRPr="00AD1D1E">
        <w:rPr>
          <w:rFonts w:ascii="Times New Roman" w:hAnsi="Times New Roman" w:cs="Times New Roman"/>
          <w:lang w:val="pt-BR"/>
        </w:rPr>
        <w:t xml:space="preserve"> được cấp </w:t>
      </w:r>
      <w:r w:rsidR="00401AB2" w:rsidRPr="00AD1D1E">
        <w:rPr>
          <w:rFonts w:ascii="Times New Roman" w:hAnsi="Times New Roman" w:cs="Times New Roman"/>
          <w:lang w:val="pt-BR"/>
        </w:rPr>
        <w:t>tài khoản thư</w:t>
      </w:r>
      <w:r w:rsidRPr="00AD1D1E">
        <w:rPr>
          <w:rFonts w:ascii="Times New Roman" w:hAnsi="Times New Roman" w:cs="Times New Roman"/>
          <w:lang w:val="pt-BR"/>
        </w:rPr>
        <w:t xml:space="preserve"> điện tử (bao gồm hệ thống thư điện tử dùng chung và dùng riêng): </w:t>
      </w:r>
      <w:r w:rsidR="00307886" w:rsidRPr="00AD1D1E">
        <w:rPr>
          <w:rFonts w:ascii="Times New Roman" w:hAnsi="Times New Roman" w:cs="Times New Roman"/>
          <w:lang w:val="pt-BR"/>
        </w:rPr>
        <w:tab/>
        <w:t>….................ngườ</w:t>
      </w:r>
      <w:r w:rsidR="008C6DF2" w:rsidRPr="00AD1D1E">
        <w:rPr>
          <w:rFonts w:ascii="Times New Roman" w:hAnsi="Times New Roman" w:cs="Times New Roman"/>
          <w:lang w:val="pt-BR"/>
        </w:rPr>
        <w:t>i,</w:t>
      </w:r>
    </w:p>
    <w:p w:rsidR="005F5406" w:rsidRPr="00AD1D1E" w:rsidRDefault="005F5406" w:rsidP="005F5406">
      <w:pPr>
        <w:rPr>
          <w:rFonts w:ascii="Times New Roman" w:hAnsi="Times New Roman" w:cs="Times New Roman"/>
          <w:lang w:val="pt-BR"/>
        </w:rPr>
      </w:pPr>
      <w:r w:rsidRPr="00AD1D1E">
        <w:rPr>
          <w:rFonts w:ascii="Times New Roman" w:hAnsi="Times New Roman" w:cs="Times New Roman"/>
          <w:lang w:val="pt-BR"/>
        </w:rPr>
        <w:t>Trong đó,</w:t>
      </w:r>
    </w:p>
    <w:p w:rsidR="005F5406" w:rsidRPr="00AD1D1E" w:rsidRDefault="005F5406" w:rsidP="005F5406">
      <w:pPr>
        <w:rPr>
          <w:rFonts w:ascii="Times New Roman" w:hAnsi="Times New Roman" w:cs="Times New Roman"/>
          <w:lang w:val="pt-BR"/>
        </w:rPr>
      </w:pPr>
      <w:r w:rsidRPr="00AD1D1E">
        <w:rPr>
          <w:rFonts w:ascii="Times New Roman" w:hAnsi="Times New Roman" w:cs="Times New Roman"/>
          <w:lang w:val="pt-BR"/>
        </w:rPr>
        <w:t xml:space="preserve">- Số lượng </w:t>
      </w:r>
      <w:r w:rsidR="00695DA3" w:rsidRPr="00AD1D1E">
        <w:rPr>
          <w:rFonts w:ascii="Times New Roman" w:hAnsi="Times New Roman" w:cs="Times New Roman"/>
          <w:lang w:val="pt-BR"/>
        </w:rPr>
        <w:t>CBCCVC</w:t>
      </w:r>
      <w:r w:rsidR="008B2B5D" w:rsidRPr="00AD1D1E">
        <w:rPr>
          <w:rFonts w:ascii="Times New Roman" w:hAnsi="Times New Roman" w:cs="Times New Roman"/>
          <w:lang w:val="pt-BR"/>
        </w:rPr>
        <w:t xml:space="preserve"> được cấp tài khoản thư điện tử dùng chung: </w:t>
      </w:r>
      <w:r w:rsidR="00307886" w:rsidRPr="00AD1D1E">
        <w:rPr>
          <w:rFonts w:ascii="Times New Roman" w:hAnsi="Times New Roman" w:cs="Times New Roman"/>
          <w:lang w:val="pt-BR"/>
        </w:rPr>
        <w:tab/>
        <w:t>….................</w:t>
      </w:r>
      <w:r w:rsidR="000302E5" w:rsidRPr="00AD1D1E">
        <w:rPr>
          <w:rFonts w:ascii="Times New Roman" w:hAnsi="Times New Roman" w:cs="Times New Roman"/>
          <w:lang w:val="pt-BR"/>
        </w:rPr>
        <w:t xml:space="preserve"> </w:t>
      </w:r>
      <w:r w:rsidR="00307886" w:rsidRPr="00AD1D1E">
        <w:rPr>
          <w:rFonts w:ascii="Times New Roman" w:hAnsi="Times New Roman" w:cs="Times New Roman"/>
          <w:lang w:val="pt-BR"/>
        </w:rPr>
        <w:t xml:space="preserve">người </w:t>
      </w:r>
      <w:r w:rsidR="000302E5" w:rsidRPr="00AD1D1E">
        <w:rPr>
          <w:rFonts w:ascii="Times New Roman" w:hAnsi="Times New Roman" w:cs="Times New Roman"/>
          <w:lang w:val="pt-BR"/>
        </w:rPr>
        <w:t>,</w:t>
      </w:r>
      <w:r w:rsidR="008B2B5D" w:rsidRPr="00AD1D1E">
        <w:rPr>
          <w:rFonts w:ascii="Times New Roman" w:hAnsi="Times New Roman" w:cs="Times New Roman"/>
          <w:lang w:val="pt-BR"/>
        </w:rPr>
        <w:tab/>
      </w:r>
      <w:r w:rsidR="00307886" w:rsidRPr="00AD1D1E">
        <w:rPr>
          <w:rFonts w:ascii="Times New Roman" w:hAnsi="Times New Roman" w:cs="Times New Roman"/>
          <w:lang w:val="pt-BR"/>
        </w:rPr>
        <w:tab/>
      </w:r>
      <w:r w:rsidR="00170EC1" w:rsidRPr="00AD1D1E">
        <w:rPr>
          <w:rFonts w:ascii="Times New Roman" w:hAnsi="Times New Roman" w:cs="Times New Roman"/>
          <w:lang w:val="pt-BR"/>
        </w:rPr>
        <w:tab/>
      </w:r>
    </w:p>
    <w:p w:rsidR="00307886" w:rsidRPr="00AD1D1E" w:rsidRDefault="008B2B5D" w:rsidP="00307886">
      <w:pPr>
        <w:rPr>
          <w:rFonts w:ascii="Times New Roman" w:hAnsi="Times New Roman" w:cs="Times New Roman"/>
          <w:lang w:val="pt-BR"/>
        </w:rPr>
      </w:pPr>
      <w:r w:rsidRPr="00AD1D1E">
        <w:rPr>
          <w:rFonts w:ascii="Times New Roman" w:hAnsi="Times New Roman" w:cs="Times New Roman"/>
          <w:lang w:val="pt-BR"/>
        </w:rPr>
        <w:t xml:space="preserve">- Số lượng </w:t>
      </w:r>
      <w:r w:rsidR="00695DA3" w:rsidRPr="00AD1D1E">
        <w:rPr>
          <w:rFonts w:ascii="Times New Roman" w:hAnsi="Times New Roman" w:cs="Times New Roman"/>
          <w:lang w:val="pt-BR"/>
        </w:rPr>
        <w:t>CBCCVC</w:t>
      </w:r>
      <w:r w:rsidRPr="00AD1D1E">
        <w:rPr>
          <w:rFonts w:ascii="Times New Roman" w:hAnsi="Times New Roman" w:cs="Times New Roman"/>
          <w:lang w:val="pt-BR"/>
        </w:rPr>
        <w:t xml:space="preserve"> được cấp tài khoản thư điện tử dùng riêng: </w:t>
      </w:r>
      <w:r w:rsidR="00170EC1" w:rsidRPr="00AD1D1E">
        <w:rPr>
          <w:rFonts w:ascii="Times New Roman" w:hAnsi="Times New Roman" w:cs="Times New Roman"/>
          <w:lang w:val="pt-BR"/>
        </w:rPr>
        <w:t xml:space="preserve"> </w:t>
      </w:r>
      <w:r w:rsidR="00307886" w:rsidRPr="00AD1D1E">
        <w:rPr>
          <w:rFonts w:ascii="Times New Roman" w:hAnsi="Times New Roman" w:cs="Times New Roman"/>
          <w:lang w:val="pt-BR"/>
        </w:rPr>
        <w:tab/>
        <w:t>…................. người ,</w:t>
      </w:r>
      <w:r w:rsidR="00307886" w:rsidRPr="00AD1D1E">
        <w:rPr>
          <w:rFonts w:ascii="Times New Roman" w:hAnsi="Times New Roman" w:cs="Times New Roman"/>
          <w:lang w:val="pt-BR"/>
        </w:rPr>
        <w:tab/>
      </w:r>
      <w:r w:rsidR="00307886" w:rsidRPr="00AD1D1E">
        <w:rPr>
          <w:rFonts w:ascii="Times New Roman" w:hAnsi="Times New Roman" w:cs="Times New Roman"/>
          <w:lang w:val="pt-BR"/>
        </w:rPr>
        <w:tab/>
      </w:r>
    </w:p>
    <w:p w:rsidR="008B2B5D" w:rsidRPr="00AD1D1E" w:rsidRDefault="008B2B5D" w:rsidP="005F5406">
      <w:pPr>
        <w:rPr>
          <w:rFonts w:ascii="Times New Roman" w:hAnsi="Times New Roman" w:cs="Times New Roman"/>
          <w:lang w:val="pt-BR"/>
        </w:rPr>
      </w:pPr>
      <w:r w:rsidRPr="00AD1D1E">
        <w:rPr>
          <w:rFonts w:ascii="Times New Roman" w:hAnsi="Times New Roman" w:cs="Times New Roman"/>
          <w:lang w:val="pt-BR"/>
        </w:rPr>
        <w:t>1.</w:t>
      </w:r>
      <w:r w:rsidR="008C6DF2" w:rsidRPr="00AD1D1E">
        <w:rPr>
          <w:rFonts w:ascii="Times New Roman" w:hAnsi="Times New Roman" w:cs="Times New Roman"/>
          <w:lang w:val="pt-BR"/>
        </w:rPr>
        <w:t>3</w:t>
      </w:r>
      <w:r w:rsidRPr="00AD1D1E">
        <w:rPr>
          <w:rFonts w:ascii="Times New Roman" w:hAnsi="Times New Roman" w:cs="Times New Roman"/>
          <w:lang w:val="pt-BR"/>
        </w:rPr>
        <w:t xml:space="preserve">. </w:t>
      </w:r>
      <w:r w:rsidR="00A1717C" w:rsidRPr="00AD1D1E">
        <w:rPr>
          <w:rFonts w:ascii="Times New Roman" w:hAnsi="Times New Roman" w:cs="Times New Roman"/>
          <w:lang w:val="pt-BR"/>
        </w:rPr>
        <w:t>T</w:t>
      </w:r>
      <w:r w:rsidR="00B16719" w:rsidRPr="00AD1D1E">
        <w:rPr>
          <w:rFonts w:ascii="Times New Roman" w:hAnsi="Times New Roman" w:cs="Times New Roman"/>
          <w:lang w:val="pt-BR"/>
        </w:rPr>
        <w:t>ỷ</w:t>
      </w:r>
      <w:r w:rsidRPr="00AD1D1E">
        <w:rPr>
          <w:rFonts w:ascii="Times New Roman" w:hAnsi="Times New Roman" w:cs="Times New Roman"/>
          <w:lang w:val="pt-BR"/>
        </w:rPr>
        <w:t xml:space="preserve"> lệ </w:t>
      </w:r>
      <w:r w:rsidR="00695DA3" w:rsidRPr="00AD1D1E">
        <w:rPr>
          <w:rFonts w:ascii="Times New Roman" w:hAnsi="Times New Roman" w:cs="Times New Roman"/>
          <w:lang w:val="pt-BR"/>
        </w:rPr>
        <w:t>CBCCVC</w:t>
      </w:r>
      <w:r w:rsidRPr="00AD1D1E">
        <w:rPr>
          <w:rFonts w:ascii="Times New Roman" w:hAnsi="Times New Roman" w:cs="Times New Roman"/>
          <w:lang w:val="pt-BR"/>
        </w:rPr>
        <w:t xml:space="preserve"> thường xuyên sử dụng thư điện tử trong công việc</w:t>
      </w:r>
      <w:r w:rsidR="00CC5D6A" w:rsidRPr="00AD1D1E">
        <w:rPr>
          <w:rFonts w:ascii="Times New Roman" w:hAnsi="Times New Roman" w:cs="Times New Roman"/>
          <w:lang w:val="pt-BR"/>
        </w:rPr>
        <w:t xml:space="preserve">: </w:t>
      </w:r>
      <w:r w:rsidR="00307886" w:rsidRPr="00AD1D1E">
        <w:rPr>
          <w:rFonts w:ascii="Times New Roman" w:hAnsi="Times New Roman" w:cs="Times New Roman"/>
          <w:lang w:val="pt-BR"/>
        </w:rPr>
        <w:t>….................</w:t>
      </w:r>
      <w:r w:rsidR="00CC5D6A" w:rsidRPr="00AD1D1E">
        <w:rPr>
          <w:rFonts w:ascii="Times New Roman" w:hAnsi="Times New Roman" w:cs="Times New Roman"/>
          <w:lang w:val="pt-BR"/>
        </w:rPr>
        <w:t xml:space="preserve"> %</w:t>
      </w:r>
    </w:p>
    <w:p w:rsidR="005961B5" w:rsidRPr="00AD1D1E" w:rsidRDefault="005961B5" w:rsidP="007C1E90">
      <w:pPr>
        <w:pStyle w:val="Heading3"/>
        <w:spacing w:before="240"/>
        <w:rPr>
          <w:rFonts w:ascii="Times New Roman" w:hAnsi="Times New Roman" w:cs="Times New Roman"/>
          <w:lang w:val="pt-BR"/>
        </w:rPr>
      </w:pPr>
      <w:r w:rsidRPr="00AD1D1E">
        <w:rPr>
          <w:rFonts w:ascii="Times New Roman" w:hAnsi="Times New Roman" w:cs="Times New Roman"/>
          <w:lang w:val="pt-BR"/>
        </w:rPr>
        <w:t xml:space="preserve">2. </w:t>
      </w:r>
      <w:r w:rsidR="00DC669C" w:rsidRPr="00AD1D1E">
        <w:rPr>
          <w:rFonts w:ascii="Times New Roman" w:hAnsi="Times New Roman" w:cs="Times New Roman"/>
          <w:lang w:val="pt-BR"/>
        </w:rPr>
        <w:t xml:space="preserve">Hệ thống </w:t>
      </w:r>
      <w:r w:rsidRPr="00AD1D1E">
        <w:rPr>
          <w:rFonts w:ascii="Times New Roman" w:hAnsi="Times New Roman" w:cs="Times New Roman"/>
          <w:lang w:val="pt-BR"/>
        </w:rPr>
        <w:t>Quản lý văn bản và điều hành</w:t>
      </w:r>
      <w:r w:rsidR="0061256B" w:rsidRPr="00AD1D1E">
        <w:rPr>
          <w:rFonts w:ascii="Times New Roman" w:hAnsi="Times New Roman" w:cs="Times New Roman"/>
          <w:lang w:val="pt-BR"/>
        </w:rPr>
        <w:t xml:space="preserve"> (QLVBĐH)</w:t>
      </w:r>
    </w:p>
    <w:p w:rsidR="00846887" w:rsidRPr="00AD1D1E" w:rsidRDefault="00846887" w:rsidP="00CB4E5D">
      <w:pPr>
        <w:pStyle w:val="ListParagraph"/>
        <w:tabs>
          <w:tab w:val="left" w:pos="851"/>
        </w:tabs>
        <w:ind w:left="0"/>
        <w:contextualSpacing w:val="0"/>
        <w:jc w:val="both"/>
        <w:rPr>
          <w:rFonts w:ascii="Times New Roman" w:hAnsi="Times New Roman" w:cs="Times New Roman"/>
          <w:i/>
          <w:lang w:val="pt-BR"/>
        </w:rPr>
      </w:pPr>
      <w:r w:rsidRPr="00AD1D1E">
        <w:rPr>
          <w:rFonts w:ascii="Times New Roman" w:hAnsi="Times New Roman" w:cs="Times New Roman"/>
          <w:i/>
          <w:u w:val="single"/>
          <w:lang w:val="pt-BR"/>
        </w:rPr>
        <w:t xml:space="preserve">Ghi chú: </w:t>
      </w:r>
      <w:r w:rsidRPr="00AD1D1E">
        <w:rPr>
          <w:rFonts w:ascii="Times New Roman" w:hAnsi="Times New Roman" w:cs="Times New Roman"/>
          <w:i/>
          <w:lang w:val="pt-BR"/>
        </w:rPr>
        <w:t>Bộ và các đơn vị thuộc Bộ có thể có nhiều hệ thống QLVBĐH.</w:t>
      </w:r>
    </w:p>
    <w:p w:rsidR="00846887" w:rsidRPr="00AD1D1E" w:rsidRDefault="00846887" w:rsidP="00CB4E5D">
      <w:pPr>
        <w:pStyle w:val="ListParagraph"/>
        <w:tabs>
          <w:tab w:val="left" w:pos="851"/>
        </w:tabs>
        <w:ind w:left="0"/>
        <w:contextualSpacing w:val="0"/>
        <w:jc w:val="both"/>
        <w:rPr>
          <w:rFonts w:ascii="Times New Roman" w:hAnsi="Times New Roman" w:cs="Times New Roman"/>
          <w:i/>
          <w:lang w:val="pt-BR"/>
        </w:rPr>
      </w:pPr>
      <w:r w:rsidRPr="00AD1D1E">
        <w:rPr>
          <w:rFonts w:ascii="Times New Roman" w:hAnsi="Times New Roman" w:cs="Times New Roman"/>
          <w:i/>
          <w:lang w:val="pt-BR"/>
        </w:rPr>
        <w:t xml:space="preserve">- Hệ thống QLVBĐH của Bộ là hệ thống do </w:t>
      </w:r>
      <w:r w:rsidR="008C6DF2" w:rsidRPr="00AD1D1E">
        <w:rPr>
          <w:rFonts w:ascii="Times New Roman" w:hAnsi="Times New Roman" w:cs="Times New Roman"/>
          <w:i/>
          <w:lang w:val="pt-BR"/>
        </w:rPr>
        <w:t xml:space="preserve">Trung tâm Công nghệ thông tin </w:t>
      </w:r>
      <w:r w:rsidRPr="00AD1D1E">
        <w:rPr>
          <w:rFonts w:ascii="Times New Roman" w:hAnsi="Times New Roman" w:cs="Times New Roman"/>
          <w:i/>
          <w:lang w:val="pt-BR"/>
        </w:rPr>
        <w:t>của Bộ quản lý, trang bị cho CBCCVC và các đơn vị phục vụ trong công việc trao đổi văn bản điện tử và điều hành</w:t>
      </w:r>
      <w:r w:rsidR="00930E15" w:rsidRPr="00AD1D1E">
        <w:rPr>
          <w:rFonts w:ascii="Times New Roman" w:hAnsi="Times New Roman" w:cs="Times New Roman"/>
          <w:i/>
          <w:lang w:val="pt-BR"/>
        </w:rPr>
        <w:t xml:space="preserve"> </w:t>
      </w:r>
      <w:r w:rsidR="008C6DF2" w:rsidRPr="00AD1D1E">
        <w:rPr>
          <w:rFonts w:ascii="Times New Roman" w:hAnsi="Times New Roman" w:cs="Times New Roman"/>
          <w:i/>
          <w:lang w:val="pt-BR"/>
        </w:rPr>
        <w:t xml:space="preserve">tại địa chỉ </w:t>
      </w:r>
      <w:r w:rsidR="008C6DF2" w:rsidRPr="00AD1D1E">
        <w:rPr>
          <w:rFonts w:ascii="Times New Roman" w:hAnsi="Times New Roman" w:cs="Times New Roman"/>
          <w:b/>
          <w:i/>
          <w:lang w:val="pt-BR"/>
        </w:rPr>
        <w:t>https://vb.most.gov.vn</w:t>
      </w:r>
      <w:r w:rsidR="008C6DF2" w:rsidRPr="00AD1D1E">
        <w:rPr>
          <w:rFonts w:ascii="Times New Roman" w:hAnsi="Times New Roman" w:cs="Times New Roman"/>
          <w:i/>
          <w:lang w:val="pt-BR"/>
        </w:rPr>
        <w:t xml:space="preserve"> </w:t>
      </w:r>
      <w:r w:rsidR="00930E15" w:rsidRPr="00AD1D1E">
        <w:rPr>
          <w:rFonts w:ascii="Times New Roman" w:hAnsi="Times New Roman" w:cs="Times New Roman"/>
          <w:i/>
          <w:lang w:val="pt-BR"/>
        </w:rPr>
        <w:t>(sau đây gọi là Hệ thống QLVBĐH dùng chung)</w:t>
      </w:r>
    </w:p>
    <w:p w:rsidR="00846887" w:rsidRPr="00AD1D1E" w:rsidRDefault="00846887" w:rsidP="00CB4E5D">
      <w:pPr>
        <w:pStyle w:val="ListParagraph"/>
        <w:tabs>
          <w:tab w:val="left" w:pos="851"/>
        </w:tabs>
        <w:ind w:left="0"/>
        <w:contextualSpacing w:val="0"/>
        <w:jc w:val="both"/>
        <w:rPr>
          <w:rFonts w:ascii="Times New Roman" w:hAnsi="Times New Roman" w:cs="Times New Roman"/>
          <w:i/>
          <w:lang w:val="pt-BR"/>
        </w:rPr>
      </w:pPr>
      <w:r w:rsidRPr="00AD1D1E">
        <w:rPr>
          <w:rFonts w:ascii="Times New Roman" w:hAnsi="Times New Roman" w:cs="Times New Roman"/>
          <w:i/>
          <w:lang w:val="pt-BR"/>
        </w:rPr>
        <w:t>- Hệ thống</w:t>
      </w:r>
      <w:r w:rsidR="00930E15" w:rsidRPr="00AD1D1E">
        <w:rPr>
          <w:rFonts w:ascii="Times New Roman" w:hAnsi="Times New Roman" w:cs="Times New Roman"/>
          <w:i/>
          <w:lang w:val="pt-BR"/>
        </w:rPr>
        <w:t xml:space="preserve"> </w:t>
      </w:r>
      <w:r w:rsidR="00B13D5D" w:rsidRPr="00AD1D1E">
        <w:rPr>
          <w:rFonts w:ascii="Times New Roman" w:hAnsi="Times New Roman" w:cs="Times New Roman"/>
          <w:i/>
          <w:lang w:val="pt-BR"/>
        </w:rPr>
        <w:t>QLVBĐH dùng riêng là hệ thố</w:t>
      </w:r>
      <w:r w:rsidR="008C6DF2" w:rsidRPr="00AD1D1E">
        <w:rPr>
          <w:rFonts w:ascii="Times New Roman" w:hAnsi="Times New Roman" w:cs="Times New Roman"/>
          <w:i/>
          <w:lang w:val="pt-BR"/>
        </w:rPr>
        <w:t>ng do</w:t>
      </w:r>
      <w:r w:rsidR="00B13D5D" w:rsidRPr="00AD1D1E">
        <w:rPr>
          <w:rFonts w:ascii="Times New Roman" w:hAnsi="Times New Roman" w:cs="Times New Roman"/>
          <w:i/>
          <w:lang w:val="pt-BR"/>
        </w:rPr>
        <w:t xml:space="preserve"> đơn vị triển khai, trang bị cho CBCCVC và các đơn vị </w:t>
      </w:r>
      <w:r w:rsidR="008C6DF2" w:rsidRPr="00AD1D1E">
        <w:rPr>
          <w:rFonts w:ascii="Times New Roman" w:hAnsi="Times New Roman" w:cs="Times New Roman"/>
          <w:i/>
          <w:lang w:val="pt-BR"/>
        </w:rPr>
        <w:t xml:space="preserve">cấp dưới </w:t>
      </w:r>
      <w:r w:rsidR="00B13D5D" w:rsidRPr="00AD1D1E">
        <w:rPr>
          <w:rFonts w:ascii="Times New Roman" w:hAnsi="Times New Roman" w:cs="Times New Roman"/>
          <w:i/>
          <w:lang w:val="pt-BR"/>
        </w:rPr>
        <w:t>phục vụ trong công việc trao đổi văn bản điện tử và điều hành, do các đơn vị tự quản lý</w:t>
      </w:r>
      <w:r w:rsidR="00930E15" w:rsidRPr="00AD1D1E">
        <w:rPr>
          <w:rFonts w:ascii="Times New Roman" w:hAnsi="Times New Roman" w:cs="Times New Roman"/>
          <w:i/>
          <w:lang w:val="pt-BR"/>
        </w:rPr>
        <w:t xml:space="preserve"> (sau đây gọi là Hệ thống QLVBĐH dùng riêng)</w:t>
      </w:r>
    </w:p>
    <w:p w:rsidR="00051162" w:rsidRPr="00AD1D1E" w:rsidRDefault="00504F89" w:rsidP="00051162">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lang w:val="pt-BR"/>
        </w:rPr>
        <w:t xml:space="preserve">- </w:t>
      </w:r>
      <w:r w:rsidR="00051162" w:rsidRPr="00AD1D1E">
        <w:rPr>
          <w:rFonts w:ascii="Times New Roman" w:hAnsi="Times New Roman" w:cs="Times New Roman"/>
          <w:i/>
          <w:lang w:val="pt-BR"/>
        </w:rPr>
        <w:t>Kết nối các hệ thống QLVBĐH là việc chuyển văn bản dưới dạng điện tử từ hệ thống QLVBĐH này đến hệ thống QLVBĐH khác</w:t>
      </w:r>
      <w:r w:rsidRPr="00AD1D1E">
        <w:rPr>
          <w:rFonts w:ascii="Times New Roman" w:hAnsi="Times New Roman" w:cs="Times New Roman"/>
          <w:i/>
          <w:lang w:val="pt-BR"/>
        </w:rPr>
        <w:t>.</w:t>
      </w:r>
    </w:p>
    <w:p w:rsidR="00051162" w:rsidRPr="00AD1D1E" w:rsidRDefault="00051162" w:rsidP="00051162">
      <w:pPr>
        <w:rPr>
          <w:rFonts w:ascii="Times New Roman" w:hAnsi="Times New Roman" w:cs="Times New Roman"/>
          <w:lang w:val="pt-BR"/>
        </w:rPr>
      </w:pPr>
      <w:r w:rsidRPr="00AD1D1E">
        <w:rPr>
          <w:rFonts w:ascii="Times New Roman" w:hAnsi="Times New Roman" w:cs="Times New Roman"/>
          <w:lang w:val="pt-BR"/>
        </w:rPr>
        <w:t>2.1. Hiện trạng triển khai</w:t>
      </w:r>
    </w:p>
    <w:p w:rsidR="006324A5" w:rsidRPr="00AD1D1E" w:rsidRDefault="006324A5" w:rsidP="006324A5">
      <w:pPr>
        <w:spacing w:before="0" w:after="200"/>
        <w:rPr>
          <w:rFonts w:ascii="Times New Roman" w:hAnsi="Times New Roman" w:cs="Times New Roman"/>
          <w:lang w:val="pt-BR"/>
        </w:rPr>
      </w:pPr>
      <w:r w:rsidRPr="00AD1D1E">
        <w:rPr>
          <w:rFonts w:ascii="Times New Roman" w:hAnsi="Times New Roman" w:cs="Times New Roman"/>
          <w:lang w:val="pt-BR"/>
        </w:rPr>
        <w:t>- Đ</w:t>
      </w:r>
      <w:r w:rsidR="0080781C" w:rsidRPr="00AD1D1E">
        <w:rPr>
          <w:rFonts w:ascii="Times New Roman" w:hAnsi="Times New Roman" w:cs="Times New Roman"/>
          <w:lang w:val="pt-BR"/>
        </w:rPr>
        <w:t>ơn vị</w:t>
      </w:r>
      <w:r w:rsidRPr="00AD1D1E">
        <w:rPr>
          <w:rFonts w:ascii="Times New Roman" w:hAnsi="Times New Roman" w:cs="Times New Roman"/>
          <w:lang w:val="pt-BR"/>
        </w:rPr>
        <w:t xml:space="preserve"> </w:t>
      </w:r>
      <w:r w:rsidR="0080781C" w:rsidRPr="00AD1D1E">
        <w:rPr>
          <w:rFonts w:ascii="Times New Roman" w:hAnsi="Times New Roman" w:cs="Times New Roman"/>
          <w:lang w:val="pt-BR"/>
        </w:rPr>
        <w:t>có Hệ thống QLVBĐH</w:t>
      </w:r>
      <w:r w:rsidRPr="00AD1D1E">
        <w:rPr>
          <w:rFonts w:ascii="Times New Roman" w:hAnsi="Times New Roman" w:cs="Times New Roman"/>
          <w:lang w:val="pt-BR"/>
        </w:rPr>
        <w:t xml:space="preserve"> dùng riêng không?</w:t>
      </w:r>
      <w:r w:rsidR="0080781C" w:rsidRPr="00AD1D1E">
        <w:rPr>
          <w:rFonts w:ascii="Times New Roman" w:hAnsi="Times New Roman" w:cs="Times New Roman"/>
          <w:lang w:val="pt-BR"/>
        </w:rPr>
        <w:t>:</w:t>
      </w:r>
    </w:p>
    <w:p w:rsidR="00504F89" w:rsidRPr="00AD1D1E" w:rsidRDefault="0080781C" w:rsidP="006324A5">
      <w:pPr>
        <w:spacing w:before="0" w:after="200"/>
        <w:rPr>
          <w:rFonts w:ascii="Times New Roman" w:hAnsi="Times New Roman" w:cs="Times New Roman"/>
          <w:lang w:val="nl-NL"/>
        </w:rPr>
      </w:pPr>
      <w:r w:rsidRPr="00AD1D1E">
        <w:rPr>
          <w:rFonts w:ascii="Times New Roman" w:hAnsi="Times New Roman" w:cs="Times New Roman"/>
          <w:lang w:val="pt-BR"/>
        </w:rPr>
        <w:lastRenderedPageBreak/>
        <w:t xml:space="preserve"> </w:t>
      </w:r>
      <w:sdt>
        <w:sdtPr>
          <w:rPr>
            <w:rFonts w:ascii="Times New Roman" w:hAnsi="Times New Roman" w:cs="Times New Roman"/>
            <w:lang w:val="nl-NL"/>
          </w:rPr>
          <w:id w:val="-1536654350"/>
        </w:sdtPr>
        <w:sdtContent>
          <w:r w:rsidR="006324A5" w:rsidRPr="00AD1D1E">
            <w:rPr>
              <w:rFonts w:ascii="Segoe UI Symbol" w:eastAsia="MS Gothic" w:hAnsi="Segoe UI Symbol" w:cs="Segoe UI Symbol"/>
              <w:lang w:val="nl-NL"/>
            </w:rPr>
            <w:t>☐</w:t>
          </w:r>
        </w:sdtContent>
      </w:sdt>
      <w:r w:rsidR="006324A5" w:rsidRPr="00AD1D1E">
        <w:rPr>
          <w:rFonts w:ascii="Times New Roman" w:hAnsi="Times New Roman" w:cs="Times New Roman"/>
          <w:sz w:val="28"/>
          <w:szCs w:val="28"/>
          <w:lang w:val="nl-NL"/>
        </w:rPr>
        <w:t xml:space="preserve"> </w:t>
      </w:r>
      <w:r w:rsidR="006324A5" w:rsidRPr="00AD1D1E">
        <w:rPr>
          <w:rFonts w:ascii="Times New Roman" w:hAnsi="Times New Roman" w:cs="Times New Roman"/>
          <w:lang w:val="nl-NL"/>
        </w:rPr>
        <w:t>Có</w:t>
      </w:r>
      <w:r w:rsidR="006324A5" w:rsidRPr="00AD1D1E">
        <w:rPr>
          <w:rFonts w:ascii="Times New Roman" w:hAnsi="Times New Roman" w:cs="Times New Roman"/>
          <w:lang w:val="nl-NL"/>
        </w:rPr>
        <w:tab/>
      </w:r>
      <w:r w:rsidR="006324A5" w:rsidRPr="00AD1D1E">
        <w:rPr>
          <w:rFonts w:ascii="Times New Roman" w:hAnsi="Times New Roman" w:cs="Times New Roman"/>
          <w:lang w:val="nl-NL"/>
        </w:rPr>
        <w:tab/>
      </w:r>
      <w:sdt>
        <w:sdtPr>
          <w:rPr>
            <w:rFonts w:ascii="Times New Roman" w:hAnsi="Times New Roman" w:cs="Times New Roman"/>
            <w:lang w:val="nl-NL"/>
          </w:rPr>
          <w:id w:val="673693284"/>
        </w:sdtPr>
        <w:sdtContent>
          <w:r w:rsidR="006324A5" w:rsidRPr="00AD1D1E">
            <w:rPr>
              <w:rFonts w:ascii="Segoe UI Symbol" w:eastAsia="MS Gothic" w:hAnsi="Segoe UI Symbol" w:cs="Segoe UI Symbol"/>
              <w:lang w:val="nl-NL"/>
            </w:rPr>
            <w:t>☐</w:t>
          </w:r>
        </w:sdtContent>
      </w:sdt>
      <w:r w:rsidR="006324A5" w:rsidRPr="00AD1D1E">
        <w:rPr>
          <w:rFonts w:ascii="Times New Roman" w:hAnsi="Times New Roman" w:cs="Times New Roman"/>
          <w:sz w:val="28"/>
          <w:szCs w:val="28"/>
          <w:lang w:val="nl-NL"/>
        </w:rPr>
        <w:t xml:space="preserve"> </w:t>
      </w:r>
      <w:r w:rsidR="006324A5" w:rsidRPr="00AD1D1E">
        <w:rPr>
          <w:rFonts w:ascii="Times New Roman" w:hAnsi="Times New Roman" w:cs="Times New Roman"/>
          <w:lang w:val="nl-NL"/>
        </w:rPr>
        <w:t>Không</w:t>
      </w:r>
    </w:p>
    <w:p w:rsidR="006324A5" w:rsidRPr="00AD1D1E" w:rsidRDefault="006324A5" w:rsidP="005F31BB">
      <w:pPr>
        <w:rPr>
          <w:rFonts w:ascii="Times New Roman" w:hAnsi="Times New Roman" w:cs="Times New Roman"/>
          <w:lang w:val="pt-BR"/>
        </w:rPr>
      </w:pPr>
      <w:r w:rsidRPr="00AD1D1E">
        <w:rPr>
          <w:rFonts w:ascii="Times New Roman" w:hAnsi="Times New Roman" w:cs="Times New Roman"/>
          <w:lang w:val="pt-BR"/>
        </w:rPr>
        <w:t>- Nếu</w:t>
      </w:r>
      <w:r w:rsidR="0080781C" w:rsidRPr="00AD1D1E">
        <w:rPr>
          <w:rFonts w:ascii="Times New Roman" w:hAnsi="Times New Roman" w:cs="Times New Roman"/>
          <w:lang w:val="pt-BR"/>
        </w:rPr>
        <w:t xml:space="preserve"> có</w:t>
      </w:r>
      <w:r w:rsidRPr="00AD1D1E">
        <w:rPr>
          <w:rFonts w:ascii="Times New Roman" w:hAnsi="Times New Roman" w:cs="Times New Roman"/>
          <w:lang w:val="pt-BR"/>
        </w:rPr>
        <w:t>,</w:t>
      </w:r>
      <w:r w:rsidR="0080781C" w:rsidRPr="00AD1D1E">
        <w:rPr>
          <w:rFonts w:ascii="Times New Roman" w:hAnsi="Times New Roman" w:cs="Times New Roman"/>
          <w:lang w:val="pt-BR"/>
        </w:rPr>
        <w:t xml:space="preserve"> </w:t>
      </w:r>
      <w:r w:rsidR="0040371A">
        <w:rPr>
          <w:rFonts w:ascii="Times New Roman" w:hAnsi="Times New Roman" w:cs="Times New Roman"/>
          <w:lang w:val="pt-BR"/>
        </w:rPr>
        <w:t>số lượng h</w:t>
      </w:r>
      <w:r w:rsidR="0080781C" w:rsidRPr="00AD1D1E">
        <w:rPr>
          <w:rFonts w:ascii="Times New Roman" w:hAnsi="Times New Roman" w:cs="Times New Roman"/>
          <w:lang w:val="pt-BR"/>
        </w:rPr>
        <w:t xml:space="preserve">ệ thống QLVBĐH </w:t>
      </w:r>
      <w:r w:rsidRPr="00AD1D1E">
        <w:rPr>
          <w:rFonts w:ascii="Times New Roman" w:hAnsi="Times New Roman" w:cs="Times New Roman"/>
          <w:lang w:val="pt-BR"/>
        </w:rPr>
        <w:t xml:space="preserve">dùng riêng của đơn vị </w:t>
      </w:r>
      <w:r w:rsidR="00CE769B" w:rsidRPr="00AD1D1E">
        <w:rPr>
          <w:rFonts w:ascii="Times New Roman" w:hAnsi="Times New Roman" w:cs="Times New Roman"/>
          <w:lang w:val="pt-BR"/>
        </w:rPr>
        <w:t xml:space="preserve">đã </w:t>
      </w:r>
      <w:r w:rsidR="0080781C" w:rsidRPr="00AD1D1E">
        <w:rPr>
          <w:rFonts w:ascii="Times New Roman" w:hAnsi="Times New Roman" w:cs="Times New Roman"/>
          <w:lang w:val="pt-BR"/>
        </w:rPr>
        <w:t>kết nối với Hệ thống QLVBĐH dùng chung:</w:t>
      </w:r>
      <w:r w:rsidR="00404DA4" w:rsidRPr="00AD1D1E">
        <w:rPr>
          <w:rFonts w:ascii="Times New Roman" w:hAnsi="Times New Roman" w:cs="Times New Roman"/>
          <w:lang w:val="pt-BR"/>
        </w:rPr>
        <w:t xml:space="preserve"> </w:t>
      </w:r>
      <w:r w:rsidR="0040371A" w:rsidRPr="00AD1D1E">
        <w:rPr>
          <w:rFonts w:ascii="Times New Roman" w:hAnsi="Times New Roman" w:cs="Times New Roman"/>
          <w:lang w:val="pt-BR"/>
        </w:rPr>
        <w:t>.................</w:t>
      </w:r>
      <w:r w:rsidR="0040371A" w:rsidRPr="00AD1D1E">
        <w:rPr>
          <w:rFonts w:ascii="Times New Roman" w:hAnsi="Times New Roman" w:cs="Times New Roman"/>
          <w:lang w:val="nl-NL"/>
        </w:rPr>
        <w:t xml:space="preserve"> </w:t>
      </w:r>
      <w:r w:rsidR="0040371A">
        <w:rPr>
          <w:rFonts w:ascii="Times New Roman" w:hAnsi="Times New Roman" w:cs="Times New Roman"/>
          <w:lang w:val="nl-NL"/>
        </w:rPr>
        <w:t>hệ thống</w:t>
      </w:r>
    </w:p>
    <w:p w:rsidR="00736289" w:rsidRPr="00AD1D1E" w:rsidRDefault="00736289" w:rsidP="00736289">
      <w:pPr>
        <w:rPr>
          <w:rFonts w:ascii="Times New Roman" w:hAnsi="Times New Roman" w:cs="Times New Roman"/>
          <w:lang w:val="pt-BR"/>
        </w:rPr>
      </w:pPr>
      <w:r w:rsidRPr="00AD1D1E">
        <w:rPr>
          <w:rFonts w:ascii="Times New Roman" w:hAnsi="Times New Roman" w:cs="Times New Roman"/>
          <w:lang w:val="pt-BR"/>
        </w:rPr>
        <w:t>2.2. Thông tin phục vụ đánh giá hiệu quả sử dụng Hệ thống QLVBĐH</w:t>
      </w:r>
    </w:p>
    <w:p w:rsidR="003714DF" w:rsidRPr="00AD1D1E" w:rsidRDefault="003714DF" w:rsidP="006324A5">
      <w:pPr>
        <w:rPr>
          <w:rFonts w:ascii="Times New Roman" w:hAnsi="Times New Roman" w:cs="Times New Roman"/>
          <w:lang w:val="nl-NL"/>
        </w:rPr>
      </w:pPr>
      <w:r w:rsidRPr="00AD1D1E">
        <w:rPr>
          <w:rFonts w:ascii="Times New Roman" w:hAnsi="Times New Roman" w:cs="Times New Roman"/>
          <w:lang w:val="nl-NL"/>
        </w:rPr>
        <w:t>- T</w:t>
      </w:r>
      <w:r w:rsidR="006324A5" w:rsidRPr="00AD1D1E">
        <w:rPr>
          <w:rFonts w:ascii="Times New Roman" w:hAnsi="Times New Roman" w:cs="Times New Roman"/>
          <w:lang w:val="nl-NL"/>
        </w:rPr>
        <w:t>ổng số</w:t>
      </w:r>
      <w:r w:rsidRPr="00AD1D1E">
        <w:rPr>
          <w:rFonts w:ascii="Times New Roman" w:hAnsi="Times New Roman" w:cs="Times New Roman"/>
          <w:lang w:val="nl-NL"/>
        </w:rPr>
        <w:t xml:space="preserve"> văn bản trao đổi </w:t>
      </w:r>
      <w:r w:rsidR="00462466" w:rsidRPr="00AD1D1E">
        <w:rPr>
          <w:rFonts w:ascii="Times New Roman" w:hAnsi="Times New Roman" w:cs="Times New Roman"/>
          <w:lang w:val="nl-NL"/>
        </w:rPr>
        <w:t>với</w:t>
      </w:r>
      <w:r w:rsidRPr="00AD1D1E">
        <w:rPr>
          <w:rFonts w:ascii="Times New Roman" w:hAnsi="Times New Roman" w:cs="Times New Roman"/>
          <w:lang w:val="nl-NL"/>
        </w:rPr>
        <w:t xml:space="preserve"> các đơn vị thuộc Bộ </w:t>
      </w:r>
      <w:r w:rsidR="00462466" w:rsidRPr="00AD1D1E">
        <w:rPr>
          <w:rFonts w:ascii="Times New Roman" w:hAnsi="Times New Roman" w:cs="Times New Roman"/>
          <w:lang w:val="nl-NL"/>
        </w:rPr>
        <w:t xml:space="preserve">khác </w:t>
      </w:r>
      <w:r w:rsidR="00DC282B" w:rsidRPr="00AD1D1E">
        <w:rPr>
          <w:rFonts w:ascii="Times New Roman" w:hAnsi="Times New Roman" w:cs="Times New Roman"/>
          <w:lang w:val="nl-NL"/>
        </w:rPr>
        <w:t xml:space="preserve">hoàn toàn </w:t>
      </w:r>
      <w:r w:rsidRPr="00AD1D1E">
        <w:rPr>
          <w:rFonts w:ascii="Times New Roman" w:hAnsi="Times New Roman" w:cs="Times New Roman"/>
          <w:lang w:val="nl-NL"/>
        </w:rPr>
        <w:t>dưới dạng điệ</w:t>
      </w:r>
      <w:r w:rsidR="00462466" w:rsidRPr="00AD1D1E">
        <w:rPr>
          <w:rFonts w:ascii="Times New Roman" w:hAnsi="Times New Roman" w:cs="Times New Roman"/>
          <w:lang w:val="nl-NL"/>
        </w:rPr>
        <w:t xml:space="preserve">n </w:t>
      </w:r>
      <w:r w:rsidRPr="00AD1D1E">
        <w:rPr>
          <w:rFonts w:ascii="Times New Roman" w:hAnsi="Times New Roman" w:cs="Times New Roman"/>
          <w:lang w:val="nl-NL"/>
        </w:rPr>
        <w:t xml:space="preserve">tử: </w:t>
      </w:r>
      <w:r w:rsidR="00AC47D8" w:rsidRPr="00AD1D1E">
        <w:rPr>
          <w:rFonts w:ascii="Times New Roman" w:hAnsi="Times New Roman" w:cs="Times New Roman"/>
          <w:lang w:val="pt-BR"/>
        </w:rPr>
        <w:t>.................</w:t>
      </w:r>
      <w:r w:rsidR="006324A5" w:rsidRPr="00AD1D1E">
        <w:rPr>
          <w:rFonts w:ascii="Times New Roman" w:hAnsi="Times New Roman" w:cs="Times New Roman"/>
          <w:lang w:val="nl-NL"/>
        </w:rPr>
        <w:t xml:space="preserve"> văn bản</w:t>
      </w:r>
    </w:p>
    <w:p w:rsidR="00DC282B" w:rsidRPr="00AD1D1E" w:rsidRDefault="00DC282B" w:rsidP="00DC282B">
      <w:pPr>
        <w:rPr>
          <w:rFonts w:ascii="Times New Roman" w:hAnsi="Times New Roman" w:cs="Times New Roman"/>
          <w:lang w:val="nl-NL"/>
        </w:rPr>
      </w:pPr>
      <w:r w:rsidRPr="00AD1D1E">
        <w:rPr>
          <w:rFonts w:ascii="Times New Roman" w:hAnsi="Times New Roman" w:cs="Times New Roman"/>
          <w:lang w:val="nl-NL"/>
        </w:rPr>
        <w:t>- T</w:t>
      </w:r>
      <w:r w:rsidR="006324A5" w:rsidRPr="00AD1D1E">
        <w:rPr>
          <w:rFonts w:ascii="Times New Roman" w:hAnsi="Times New Roman" w:cs="Times New Roman"/>
          <w:lang w:val="nl-NL"/>
        </w:rPr>
        <w:t>ổng số</w:t>
      </w:r>
      <w:r w:rsidRPr="00AD1D1E">
        <w:rPr>
          <w:rFonts w:ascii="Times New Roman" w:hAnsi="Times New Roman" w:cs="Times New Roman"/>
          <w:lang w:val="nl-NL"/>
        </w:rPr>
        <w:t xml:space="preserve"> văn bản trao đổi </w:t>
      </w:r>
      <w:r w:rsidR="00462466" w:rsidRPr="00AD1D1E">
        <w:rPr>
          <w:rFonts w:ascii="Times New Roman" w:hAnsi="Times New Roman" w:cs="Times New Roman"/>
          <w:lang w:val="nl-NL"/>
        </w:rPr>
        <w:t xml:space="preserve">với các đơn vị thuộc Bộ khác </w:t>
      </w:r>
      <w:r w:rsidRPr="00AD1D1E">
        <w:rPr>
          <w:rFonts w:ascii="Times New Roman" w:hAnsi="Times New Roman" w:cs="Times New Roman"/>
          <w:lang w:val="nl-NL"/>
        </w:rPr>
        <w:t xml:space="preserve">dưới dạng điện tử và song song với văn bản giấy: </w:t>
      </w:r>
      <w:r w:rsidRPr="00AD1D1E">
        <w:rPr>
          <w:rFonts w:ascii="Times New Roman" w:hAnsi="Times New Roman" w:cs="Times New Roman"/>
          <w:lang w:val="pt-BR"/>
        </w:rPr>
        <w:t>….................</w:t>
      </w:r>
      <w:r w:rsidR="006324A5" w:rsidRPr="00AD1D1E">
        <w:rPr>
          <w:rFonts w:ascii="Times New Roman" w:hAnsi="Times New Roman" w:cs="Times New Roman"/>
          <w:lang w:val="nl-NL"/>
        </w:rPr>
        <w:t xml:space="preserve"> văn bản</w:t>
      </w:r>
    </w:p>
    <w:p w:rsidR="0039071E" w:rsidRPr="00AD1D1E" w:rsidRDefault="00087B5A" w:rsidP="005961B5">
      <w:pPr>
        <w:pStyle w:val="Heading3"/>
        <w:rPr>
          <w:rFonts w:ascii="Times New Roman" w:hAnsi="Times New Roman" w:cs="Times New Roman"/>
          <w:lang w:val="nl-NL"/>
        </w:rPr>
      </w:pPr>
      <w:r w:rsidRPr="00AD1D1E">
        <w:rPr>
          <w:rFonts w:ascii="Times New Roman" w:hAnsi="Times New Roman" w:cs="Times New Roman"/>
          <w:lang w:val="nl-NL"/>
        </w:rPr>
        <w:t>3</w:t>
      </w:r>
      <w:r w:rsidR="005961B5" w:rsidRPr="00AD1D1E">
        <w:rPr>
          <w:rFonts w:ascii="Times New Roman" w:hAnsi="Times New Roman" w:cs="Times New Roman"/>
          <w:lang w:val="nl-NL"/>
        </w:rPr>
        <w:t>. Các ứng dụng</w:t>
      </w:r>
      <w:r w:rsidR="0039071E" w:rsidRPr="00AD1D1E">
        <w:rPr>
          <w:rFonts w:ascii="Times New Roman" w:hAnsi="Times New Roman" w:cs="Times New Roman"/>
          <w:lang w:val="nl-NL"/>
        </w:rPr>
        <w:t xml:space="preserve"> đã triển khai</w:t>
      </w:r>
    </w:p>
    <w:p w:rsidR="00292ACF" w:rsidRPr="00AD1D1E" w:rsidRDefault="00292ACF" w:rsidP="00292ACF">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u w:val="single"/>
          <w:lang w:val="pt-BR"/>
        </w:rPr>
        <w:t xml:space="preserve">Ghi chú: </w:t>
      </w:r>
      <w:r w:rsidR="00087B5A" w:rsidRPr="00AD1D1E">
        <w:rPr>
          <w:rFonts w:ascii="Times New Roman" w:hAnsi="Times New Roman" w:cs="Times New Roman"/>
          <w:i/>
          <w:lang w:val="pt-BR"/>
        </w:rPr>
        <w:t>Đơn vị</w:t>
      </w:r>
      <w:r w:rsidRPr="00AD1D1E">
        <w:rPr>
          <w:rFonts w:ascii="Times New Roman" w:hAnsi="Times New Roman" w:cs="Times New Roman"/>
          <w:i/>
          <w:lang w:val="pt-BR"/>
        </w:rPr>
        <w:t xml:space="preserve"> có thể </w:t>
      </w:r>
      <w:r w:rsidR="00DD7174" w:rsidRPr="00AD1D1E">
        <w:rPr>
          <w:rFonts w:ascii="Times New Roman" w:hAnsi="Times New Roman" w:cs="Times New Roman"/>
          <w:i/>
          <w:lang w:val="pt-BR"/>
        </w:rPr>
        <w:t>triển khai nhiều ứng dụng</w:t>
      </w:r>
    </w:p>
    <w:p w:rsidR="00DD7174" w:rsidRPr="00AD1D1E" w:rsidRDefault="00DD7174" w:rsidP="00292ACF">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lang w:val="pt-BR"/>
        </w:rPr>
        <w:t xml:space="preserve">- Ứng dụng cơ bản </w:t>
      </w:r>
      <w:r w:rsidR="00174A27" w:rsidRPr="00AD1D1E">
        <w:rPr>
          <w:rFonts w:ascii="Times New Roman" w:hAnsi="Times New Roman" w:cs="Times New Roman"/>
          <w:i/>
          <w:lang w:val="pt-BR"/>
        </w:rPr>
        <w:t xml:space="preserve">là ứng dụng phục vụ </w:t>
      </w:r>
      <w:r w:rsidR="000213A3" w:rsidRPr="00AD1D1E">
        <w:rPr>
          <w:rFonts w:ascii="Times New Roman" w:hAnsi="Times New Roman" w:cs="Times New Roman"/>
          <w:i/>
          <w:lang w:val="pt-BR"/>
        </w:rPr>
        <w:t>chung cho hoạt động của Bộ và công tác quản trị nội bộ (nhân sự, tài sản, kinh phí hoạt động...)</w:t>
      </w:r>
      <w:r w:rsidR="007A1952" w:rsidRPr="00AD1D1E">
        <w:rPr>
          <w:rFonts w:ascii="Times New Roman" w:hAnsi="Times New Roman" w:cs="Times New Roman"/>
          <w:i/>
          <w:lang w:val="pt-BR"/>
        </w:rPr>
        <w:t>.</w:t>
      </w:r>
    </w:p>
    <w:p w:rsidR="00D6063A" w:rsidRPr="00AD1D1E" w:rsidRDefault="008A2CF8" w:rsidP="000213A3">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lang w:val="pt-BR"/>
        </w:rPr>
        <w:t>- Ứng dụng chuyên ngành là ứng dụng nhằm thực hiện những công việc, nghiệp vụ chuyên ngành</w:t>
      </w:r>
      <w:r w:rsidR="000213A3" w:rsidRPr="00AD1D1E">
        <w:rPr>
          <w:rFonts w:ascii="Times New Roman" w:hAnsi="Times New Roman" w:cs="Times New Roman"/>
          <w:i/>
          <w:lang w:val="pt-BR"/>
        </w:rPr>
        <w:t xml:space="preserve"> phục vụ công tác quản lý nhà nước đặc thù của Bộ.</w:t>
      </w:r>
    </w:p>
    <w:p w:rsidR="00647F17" w:rsidRPr="00AD1D1E" w:rsidRDefault="00087B5A" w:rsidP="00124742">
      <w:pPr>
        <w:rPr>
          <w:rFonts w:ascii="Times New Roman" w:hAnsi="Times New Roman" w:cs="Times New Roman"/>
          <w:lang w:val="pt-BR"/>
        </w:rPr>
      </w:pPr>
      <w:r w:rsidRPr="00AD1D1E">
        <w:rPr>
          <w:rFonts w:ascii="Times New Roman" w:hAnsi="Times New Roman" w:cs="Times New Roman"/>
          <w:lang w:val="pt-BR"/>
        </w:rPr>
        <w:t>3</w:t>
      </w:r>
      <w:r w:rsidR="00647F17" w:rsidRPr="00AD1D1E">
        <w:rPr>
          <w:rFonts w:ascii="Times New Roman" w:hAnsi="Times New Roman" w:cs="Times New Roman"/>
          <w:lang w:val="pt-BR"/>
        </w:rPr>
        <w:t>.1. Ứng dụng cơ bản</w:t>
      </w:r>
    </w:p>
    <w:p w:rsidR="00124742" w:rsidRPr="00AD1D1E" w:rsidRDefault="00124742" w:rsidP="00647F17">
      <w:pPr>
        <w:rPr>
          <w:rFonts w:ascii="Times New Roman" w:eastAsia="Times New Roman" w:hAnsi="Times New Roman" w:cs="Times New Roman"/>
          <w:lang w:val="pt-BR"/>
        </w:rPr>
      </w:pPr>
      <w:r w:rsidRPr="00AD1D1E">
        <w:rPr>
          <w:rFonts w:ascii="Times New Roman" w:hAnsi="Times New Roman" w:cs="Times New Roman"/>
          <w:lang w:val="pt-BR"/>
        </w:rPr>
        <w:t>a.</w:t>
      </w:r>
      <w:r w:rsidR="00647F17" w:rsidRPr="00AD1D1E">
        <w:rPr>
          <w:rFonts w:ascii="Times New Roman" w:eastAsia="Times New Roman" w:hAnsi="Times New Roman" w:cs="Times New Roman"/>
          <w:lang w:val="pt-BR"/>
        </w:rPr>
        <w:t xml:space="preserve"> Quản lý nhân sự</w:t>
      </w:r>
    </w:p>
    <w:p w:rsidR="00480BA2" w:rsidRDefault="00480BA2" w:rsidP="00647F17">
      <w:pPr>
        <w:rPr>
          <w:rFonts w:eastAsia="Times New Roman"/>
          <w:lang w:val="pt-PT"/>
        </w:rPr>
      </w:pPr>
      <w:r>
        <w:rPr>
          <w:rFonts w:eastAsia="Times New Roman"/>
          <w:lang w:val="pt-PT"/>
        </w:rPr>
        <w:t>- Số đơn vị cấp dưới</w:t>
      </w:r>
      <w:r w:rsidRPr="004B6AC4">
        <w:rPr>
          <w:rFonts w:eastAsia="Times New Roman"/>
          <w:lang w:val="pt-PT"/>
        </w:rPr>
        <w:t xml:space="preserve"> triển khai: </w:t>
      </w:r>
      <w:r w:rsidRPr="00307886">
        <w:rPr>
          <w:lang w:val="pt-BR"/>
        </w:rPr>
        <w:t>….................</w:t>
      </w:r>
      <w:r w:rsidRPr="004B6AC4">
        <w:rPr>
          <w:rFonts w:eastAsia="Times New Roman"/>
          <w:lang w:val="pt-PT"/>
        </w:rPr>
        <w:t xml:space="preserve"> đơn vị</w:t>
      </w:r>
      <w:r>
        <w:rPr>
          <w:rFonts w:eastAsia="Times New Roman"/>
          <w:lang w:val="pt-PT"/>
        </w:rPr>
        <w:t>,</w:t>
      </w:r>
      <w:r w:rsidRPr="004B6AC4">
        <w:rPr>
          <w:rFonts w:eastAsia="Times New Roman"/>
          <w:lang w:val="pt-PT"/>
        </w:rPr>
        <w:tab/>
      </w:r>
    </w:p>
    <w:p w:rsidR="00647F17" w:rsidRPr="00AD1D1E" w:rsidRDefault="00124742" w:rsidP="00647F17">
      <w:pPr>
        <w:rPr>
          <w:rFonts w:ascii="Times New Roman" w:eastAsia="Times New Roman" w:hAnsi="Times New Roman" w:cs="Times New Roman"/>
          <w:lang w:val="pt-PT"/>
        </w:rPr>
      </w:pPr>
      <w:r w:rsidRPr="00AD1D1E">
        <w:rPr>
          <w:rFonts w:ascii="Times New Roman" w:hAnsi="Times New Roman" w:cs="Times New Roman"/>
          <w:lang w:val="pt-BR"/>
        </w:rPr>
        <w:t>b.</w:t>
      </w:r>
      <w:r w:rsidR="00647F17" w:rsidRPr="00AD1D1E">
        <w:rPr>
          <w:rFonts w:ascii="Times New Roman" w:eastAsia="Times New Roman" w:hAnsi="Times New Roman" w:cs="Times New Roman"/>
          <w:lang w:val="pt-BR"/>
        </w:rPr>
        <w:t xml:space="preserve"> </w:t>
      </w:r>
      <w:r w:rsidR="00647F17" w:rsidRPr="00AD1D1E">
        <w:rPr>
          <w:rFonts w:ascii="Times New Roman" w:eastAsia="Times New Roman" w:hAnsi="Times New Roman" w:cs="Times New Roman"/>
          <w:lang w:val="pt-PT"/>
        </w:rPr>
        <w:t>Quản lý kế toán - tài chính</w:t>
      </w:r>
    </w:p>
    <w:p w:rsidR="00480BA2" w:rsidRDefault="00480BA2" w:rsidP="00647F17">
      <w:pPr>
        <w:rPr>
          <w:rFonts w:eastAsia="Times New Roman"/>
          <w:lang w:val="pt-PT"/>
        </w:rPr>
      </w:pPr>
      <w:r>
        <w:rPr>
          <w:rFonts w:eastAsia="Times New Roman"/>
          <w:lang w:val="pt-PT"/>
        </w:rPr>
        <w:t>- Số đơn vị cấp dưới</w:t>
      </w:r>
      <w:r w:rsidRPr="004B6AC4">
        <w:rPr>
          <w:rFonts w:eastAsia="Times New Roman"/>
          <w:lang w:val="pt-PT"/>
        </w:rPr>
        <w:t xml:space="preserve"> triển khai: </w:t>
      </w:r>
      <w:r w:rsidRPr="00307886">
        <w:rPr>
          <w:lang w:val="pt-BR"/>
        </w:rPr>
        <w:t>….................</w:t>
      </w:r>
      <w:r w:rsidRPr="004B6AC4">
        <w:rPr>
          <w:rFonts w:eastAsia="Times New Roman"/>
          <w:lang w:val="pt-PT"/>
        </w:rPr>
        <w:t xml:space="preserve"> đơn vị</w:t>
      </w:r>
      <w:r>
        <w:rPr>
          <w:rFonts w:eastAsia="Times New Roman"/>
          <w:lang w:val="pt-PT"/>
        </w:rPr>
        <w:t>,</w:t>
      </w:r>
    </w:p>
    <w:p w:rsidR="00647F17" w:rsidRPr="00AD1D1E" w:rsidRDefault="00124742" w:rsidP="00647F17">
      <w:pPr>
        <w:rPr>
          <w:rFonts w:ascii="Times New Roman" w:eastAsia="Times New Roman" w:hAnsi="Times New Roman" w:cs="Times New Roman"/>
          <w:lang w:val="pt-PT"/>
        </w:rPr>
      </w:pPr>
      <w:r w:rsidRPr="00AD1D1E">
        <w:rPr>
          <w:rFonts w:ascii="Times New Roman" w:hAnsi="Times New Roman" w:cs="Times New Roman"/>
          <w:lang w:val="pt-PT"/>
        </w:rPr>
        <w:t>c.</w:t>
      </w:r>
      <w:r w:rsidR="00647F17" w:rsidRPr="00AD1D1E">
        <w:rPr>
          <w:rFonts w:ascii="Times New Roman" w:eastAsia="Times New Roman" w:hAnsi="Times New Roman" w:cs="Times New Roman"/>
          <w:lang w:val="pt-PT"/>
        </w:rPr>
        <w:t xml:space="preserve"> Quản lý tài sản</w:t>
      </w:r>
    </w:p>
    <w:p w:rsidR="00480BA2" w:rsidRDefault="00480BA2" w:rsidP="00647F17">
      <w:pPr>
        <w:rPr>
          <w:rFonts w:eastAsia="Times New Roman"/>
          <w:lang w:val="pt-PT"/>
        </w:rPr>
      </w:pPr>
      <w:r>
        <w:rPr>
          <w:rFonts w:eastAsia="Times New Roman"/>
          <w:lang w:val="pt-PT"/>
        </w:rPr>
        <w:t>- Số đơn vị cấp dưới</w:t>
      </w:r>
      <w:r w:rsidRPr="004B6AC4">
        <w:rPr>
          <w:rFonts w:eastAsia="Times New Roman"/>
          <w:lang w:val="pt-PT"/>
        </w:rPr>
        <w:t xml:space="preserve"> triển khai: </w:t>
      </w:r>
      <w:r w:rsidRPr="00307886">
        <w:rPr>
          <w:lang w:val="pt-BR"/>
        </w:rPr>
        <w:t>….................</w:t>
      </w:r>
      <w:r w:rsidRPr="004B6AC4">
        <w:rPr>
          <w:rFonts w:eastAsia="Times New Roman"/>
          <w:lang w:val="pt-PT"/>
        </w:rPr>
        <w:t xml:space="preserve"> đơn vị</w:t>
      </w:r>
      <w:r>
        <w:rPr>
          <w:rFonts w:eastAsia="Times New Roman"/>
          <w:lang w:val="pt-PT"/>
        </w:rPr>
        <w:t>,</w:t>
      </w:r>
    </w:p>
    <w:p w:rsidR="00647F17" w:rsidRPr="00AD1D1E" w:rsidRDefault="00401AB2" w:rsidP="00647F17">
      <w:pPr>
        <w:rPr>
          <w:rFonts w:ascii="Times New Roman" w:hAnsi="Times New Roman" w:cs="Times New Roman"/>
          <w:lang w:val="pt-PT"/>
        </w:rPr>
      </w:pPr>
      <w:r w:rsidRPr="00AD1D1E">
        <w:rPr>
          <w:rFonts w:ascii="Times New Roman" w:hAnsi="Times New Roman" w:cs="Times New Roman"/>
          <w:lang w:val="pt-PT"/>
        </w:rPr>
        <w:t>d</w:t>
      </w:r>
      <w:r w:rsidR="00124742" w:rsidRPr="00AD1D1E">
        <w:rPr>
          <w:rFonts w:ascii="Times New Roman" w:hAnsi="Times New Roman" w:cs="Times New Roman"/>
          <w:lang w:val="pt-PT"/>
        </w:rPr>
        <w:t xml:space="preserve">. </w:t>
      </w:r>
      <w:hyperlink r:id="rId11" w:history="1">
        <w:r w:rsidR="00647F17" w:rsidRPr="00AD1D1E">
          <w:rPr>
            <w:rFonts w:ascii="Times New Roman" w:hAnsi="Times New Roman" w:cs="Times New Roman"/>
            <w:lang w:val="pt-PT"/>
          </w:rPr>
          <w:t>Quản lý Thi đua - Khen thưởng</w:t>
        </w:r>
      </w:hyperlink>
    </w:p>
    <w:p w:rsidR="00480BA2" w:rsidRDefault="00480BA2" w:rsidP="00647F17">
      <w:pPr>
        <w:rPr>
          <w:rFonts w:eastAsia="Times New Roman"/>
          <w:lang w:val="pt-PT"/>
        </w:rPr>
      </w:pPr>
      <w:r>
        <w:rPr>
          <w:rFonts w:eastAsia="Times New Roman"/>
          <w:lang w:val="pt-PT"/>
        </w:rPr>
        <w:t>- Số đơn vị cấp dưới</w:t>
      </w:r>
      <w:r w:rsidRPr="004B6AC4">
        <w:rPr>
          <w:rFonts w:eastAsia="Times New Roman"/>
          <w:lang w:val="pt-PT"/>
        </w:rPr>
        <w:t xml:space="preserve"> triển khai: </w:t>
      </w:r>
      <w:r w:rsidRPr="00307886">
        <w:rPr>
          <w:lang w:val="pt-BR"/>
        </w:rPr>
        <w:t>….................</w:t>
      </w:r>
      <w:r w:rsidRPr="004B6AC4">
        <w:rPr>
          <w:rFonts w:eastAsia="Times New Roman"/>
          <w:lang w:val="pt-PT"/>
        </w:rPr>
        <w:t xml:space="preserve"> đơn vị</w:t>
      </w:r>
      <w:r>
        <w:rPr>
          <w:rFonts w:eastAsia="Times New Roman"/>
          <w:lang w:val="pt-PT"/>
        </w:rPr>
        <w:t>,</w:t>
      </w:r>
    </w:p>
    <w:p w:rsidR="00647F17" w:rsidRPr="00AD1D1E" w:rsidRDefault="00401AB2" w:rsidP="00647F17">
      <w:pPr>
        <w:rPr>
          <w:rFonts w:ascii="Times New Roman" w:hAnsi="Times New Roman" w:cs="Times New Roman"/>
          <w:lang w:val="pt-PT"/>
        </w:rPr>
      </w:pPr>
      <w:r w:rsidRPr="00AD1D1E">
        <w:rPr>
          <w:rFonts w:ascii="Times New Roman" w:hAnsi="Times New Roman" w:cs="Times New Roman"/>
          <w:lang w:val="pt-PT"/>
        </w:rPr>
        <w:t>đ</w:t>
      </w:r>
      <w:r w:rsidR="00124742" w:rsidRPr="00AD1D1E">
        <w:rPr>
          <w:rFonts w:ascii="Times New Roman" w:hAnsi="Times New Roman" w:cs="Times New Roman"/>
          <w:lang w:val="pt-PT"/>
        </w:rPr>
        <w:t xml:space="preserve">. </w:t>
      </w:r>
      <w:r w:rsidR="00647F17" w:rsidRPr="00AD1D1E">
        <w:rPr>
          <w:rFonts w:ascii="Times New Roman" w:hAnsi="Times New Roman" w:cs="Times New Roman"/>
          <w:lang w:val="pt-PT"/>
        </w:rPr>
        <w:t>Các ứng dụng khác</w:t>
      </w:r>
      <w:r w:rsidR="009665D3" w:rsidRPr="00AD1D1E">
        <w:rPr>
          <w:rFonts w:ascii="Times New Roman" w:hAnsi="Times New Roman" w:cs="Times New Roman"/>
          <w:lang w:val="pt-PT"/>
        </w:rPr>
        <w:t>, nêu rõ tên ứng dụng: ..........</w:t>
      </w:r>
    </w:p>
    <w:p w:rsidR="00480BA2" w:rsidRDefault="00480BA2" w:rsidP="00554B69">
      <w:pPr>
        <w:pStyle w:val="ListParagraph"/>
        <w:tabs>
          <w:tab w:val="left" w:pos="851"/>
        </w:tabs>
        <w:spacing w:after="240"/>
        <w:ind w:left="0"/>
        <w:jc w:val="both"/>
        <w:rPr>
          <w:rFonts w:eastAsia="Times New Roman"/>
          <w:lang w:val="pt-PT"/>
        </w:rPr>
      </w:pPr>
      <w:r>
        <w:rPr>
          <w:rFonts w:eastAsia="Times New Roman"/>
          <w:lang w:val="pt-PT"/>
        </w:rPr>
        <w:t>- Số đơn vị cấp dưới</w:t>
      </w:r>
      <w:r w:rsidRPr="004B6AC4">
        <w:rPr>
          <w:rFonts w:eastAsia="Times New Roman"/>
          <w:lang w:val="pt-PT"/>
        </w:rPr>
        <w:t xml:space="preserve"> triển khai: </w:t>
      </w:r>
      <w:r w:rsidRPr="00307886">
        <w:rPr>
          <w:lang w:val="pt-BR"/>
        </w:rPr>
        <w:t>….................</w:t>
      </w:r>
      <w:r w:rsidRPr="004B6AC4">
        <w:rPr>
          <w:rFonts w:eastAsia="Times New Roman"/>
          <w:lang w:val="pt-PT"/>
        </w:rPr>
        <w:t xml:space="preserve"> đơn vị</w:t>
      </w:r>
      <w:r>
        <w:rPr>
          <w:rFonts w:eastAsia="Times New Roman"/>
          <w:lang w:val="pt-PT"/>
        </w:rPr>
        <w:t>,</w:t>
      </w:r>
    </w:p>
    <w:p w:rsidR="00554B69" w:rsidRPr="00AD1D1E" w:rsidRDefault="00087B5A" w:rsidP="00554B69">
      <w:pPr>
        <w:pStyle w:val="ListParagraph"/>
        <w:tabs>
          <w:tab w:val="left" w:pos="851"/>
        </w:tabs>
        <w:spacing w:after="240"/>
        <w:ind w:left="0"/>
        <w:jc w:val="both"/>
        <w:rPr>
          <w:rFonts w:ascii="Times New Roman" w:hAnsi="Times New Roman" w:cs="Times New Roman"/>
          <w:lang w:val="pt-BR"/>
        </w:rPr>
      </w:pPr>
      <w:r w:rsidRPr="00AD1D1E">
        <w:rPr>
          <w:rFonts w:ascii="Times New Roman" w:hAnsi="Times New Roman" w:cs="Times New Roman"/>
          <w:lang w:val="pt-BR"/>
        </w:rPr>
        <w:t>3</w:t>
      </w:r>
      <w:r w:rsidR="00647F17" w:rsidRPr="00AD1D1E">
        <w:rPr>
          <w:rFonts w:ascii="Times New Roman" w:hAnsi="Times New Roman" w:cs="Times New Roman"/>
          <w:lang w:val="pt-BR"/>
        </w:rPr>
        <w:t>.</w:t>
      </w:r>
      <w:r w:rsidRPr="00AD1D1E">
        <w:rPr>
          <w:rFonts w:ascii="Times New Roman" w:hAnsi="Times New Roman" w:cs="Times New Roman"/>
          <w:lang w:val="pt-BR"/>
        </w:rPr>
        <w:t>2</w:t>
      </w:r>
      <w:r w:rsidR="00647F17" w:rsidRPr="00AD1D1E">
        <w:rPr>
          <w:rFonts w:ascii="Times New Roman" w:hAnsi="Times New Roman" w:cs="Times New Roman"/>
          <w:lang w:val="pt-BR"/>
        </w:rPr>
        <w:t>. Ứng dụng chuyên ngành</w:t>
      </w:r>
    </w:p>
    <w:p w:rsidR="006D0268" w:rsidRPr="00AD1D1E" w:rsidRDefault="006E66DC" w:rsidP="00554B69">
      <w:pPr>
        <w:pStyle w:val="ListParagraph"/>
        <w:tabs>
          <w:tab w:val="left" w:pos="851"/>
        </w:tabs>
        <w:spacing w:after="240"/>
        <w:ind w:left="0"/>
        <w:jc w:val="both"/>
        <w:rPr>
          <w:rFonts w:ascii="Times New Roman" w:hAnsi="Times New Roman" w:cs="Times New Roman"/>
          <w:b/>
          <w:lang w:val="pt-BR"/>
        </w:rPr>
      </w:pPr>
      <w:r w:rsidRPr="00AD1D1E">
        <w:rPr>
          <w:rFonts w:ascii="Times New Roman" w:hAnsi="Times New Roman" w:cs="Times New Roman"/>
          <w:lang w:val="pt-BR"/>
        </w:rPr>
        <w:tab/>
      </w:r>
      <w:r w:rsidR="00C213C9" w:rsidRPr="00AD1D1E">
        <w:rPr>
          <w:rFonts w:ascii="Times New Roman" w:hAnsi="Times New Roman" w:cs="Times New Roman"/>
          <w:lang w:val="pt-BR"/>
        </w:rPr>
        <w:t xml:space="preserve">Cung cấp danh sách các ứng dụng chuyên ngành tại </w:t>
      </w:r>
      <w:r w:rsidR="00844119" w:rsidRPr="00AD1D1E">
        <w:rPr>
          <w:rFonts w:ascii="Times New Roman" w:hAnsi="Times New Roman" w:cs="Times New Roman"/>
          <w:b/>
          <w:lang w:val="pt-BR"/>
        </w:rPr>
        <w:t>Bảng 1A.1</w:t>
      </w:r>
    </w:p>
    <w:p w:rsidR="00611F7C" w:rsidRPr="00AD1D1E" w:rsidRDefault="00164CA1" w:rsidP="00EE7481">
      <w:pPr>
        <w:pStyle w:val="Heading3"/>
        <w:rPr>
          <w:rFonts w:ascii="Times New Roman" w:hAnsi="Times New Roman" w:cs="Times New Roman"/>
          <w:lang w:val="pt-BR"/>
        </w:rPr>
      </w:pPr>
      <w:r w:rsidRPr="00AD1D1E">
        <w:rPr>
          <w:rFonts w:ascii="Times New Roman" w:hAnsi="Times New Roman" w:cs="Times New Roman"/>
          <w:lang w:val="pt-BR"/>
        </w:rPr>
        <w:t>4</w:t>
      </w:r>
      <w:r w:rsidR="00611F7C" w:rsidRPr="00AD1D1E">
        <w:rPr>
          <w:rFonts w:ascii="Times New Roman" w:hAnsi="Times New Roman" w:cs="Times New Roman"/>
          <w:lang w:val="pt-BR"/>
        </w:rPr>
        <w:t xml:space="preserve">. </w:t>
      </w:r>
      <w:r w:rsidR="008716B2" w:rsidRPr="00AD1D1E">
        <w:rPr>
          <w:rFonts w:ascii="Times New Roman" w:hAnsi="Times New Roman" w:cs="Times New Roman"/>
          <w:lang w:val="pt-BR"/>
        </w:rPr>
        <w:t>Phần mềm</w:t>
      </w:r>
      <w:r w:rsidR="00611F7C" w:rsidRPr="00AD1D1E">
        <w:rPr>
          <w:rFonts w:ascii="Times New Roman" w:hAnsi="Times New Roman" w:cs="Times New Roman"/>
          <w:lang w:val="pt-BR"/>
        </w:rPr>
        <w:t xml:space="preserve"> </w:t>
      </w:r>
      <w:r w:rsidR="00E118EF" w:rsidRPr="00AD1D1E">
        <w:rPr>
          <w:rFonts w:ascii="Times New Roman" w:hAnsi="Times New Roman" w:cs="Times New Roman"/>
          <w:lang w:val="pt-BR"/>
        </w:rPr>
        <w:t>M</w:t>
      </w:r>
      <w:r w:rsidR="00611F7C" w:rsidRPr="00AD1D1E">
        <w:rPr>
          <w:rFonts w:ascii="Times New Roman" w:hAnsi="Times New Roman" w:cs="Times New Roman"/>
          <w:lang w:val="pt-BR"/>
        </w:rPr>
        <w:t>ột cửa điện tử</w:t>
      </w:r>
    </w:p>
    <w:p w:rsidR="0022664F" w:rsidRPr="00AD1D1E" w:rsidRDefault="0022664F" w:rsidP="00EB30D3">
      <w:pPr>
        <w:rPr>
          <w:rFonts w:ascii="Times New Roman" w:hAnsi="Times New Roman" w:cs="Times New Roman"/>
          <w:lang w:val="pt-BR"/>
        </w:rPr>
      </w:pPr>
      <w:r w:rsidRPr="00AD1D1E">
        <w:rPr>
          <w:rFonts w:ascii="Times New Roman" w:hAnsi="Times New Roman" w:cs="Times New Roman"/>
          <w:lang w:val="pt-BR"/>
        </w:rPr>
        <w:t>Hiệu quả sử dụng</w:t>
      </w:r>
      <w:r w:rsidR="008A0C53" w:rsidRPr="00AD1D1E">
        <w:rPr>
          <w:rFonts w:ascii="Times New Roman" w:hAnsi="Times New Roman" w:cs="Times New Roman"/>
          <w:lang w:val="pt-BR"/>
        </w:rPr>
        <w:t xml:space="preserve"> trong năm</w:t>
      </w:r>
    </w:p>
    <w:p w:rsidR="0022664F" w:rsidRPr="00AD1D1E" w:rsidRDefault="0022664F" w:rsidP="00EB30D3">
      <w:pPr>
        <w:rPr>
          <w:rFonts w:ascii="Times New Roman" w:hAnsi="Times New Roman" w:cs="Times New Roman"/>
          <w:lang w:val="pt-BR"/>
        </w:rPr>
      </w:pPr>
      <w:r w:rsidRPr="00AD1D1E">
        <w:rPr>
          <w:rFonts w:ascii="Times New Roman" w:hAnsi="Times New Roman" w:cs="Times New Roman"/>
          <w:lang w:val="pt-BR"/>
        </w:rPr>
        <w:t xml:space="preserve">- Tổng số hồ sơ tiếp nhận qua </w:t>
      </w:r>
      <w:r w:rsidR="00E043E6" w:rsidRPr="00AD1D1E">
        <w:rPr>
          <w:rFonts w:ascii="Times New Roman" w:hAnsi="Times New Roman" w:cs="Times New Roman"/>
          <w:lang w:val="pt-BR"/>
        </w:rPr>
        <w:t>Phần mềm</w:t>
      </w:r>
      <w:r w:rsidRPr="00AD1D1E">
        <w:rPr>
          <w:rFonts w:ascii="Times New Roman" w:hAnsi="Times New Roman" w:cs="Times New Roman"/>
          <w:lang w:val="pt-BR"/>
        </w:rPr>
        <w:t xml:space="preserve"> </w:t>
      </w:r>
      <w:r w:rsidR="00E043E6" w:rsidRPr="00AD1D1E">
        <w:rPr>
          <w:rFonts w:ascii="Times New Roman" w:hAnsi="Times New Roman" w:cs="Times New Roman"/>
          <w:lang w:val="pt-BR"/>
        </w:rPr>
        <w:t>M</w:t>
      </w:r>
      <w:r w:rsidRPr="00AD1D1E">
        <w:rPr>
          <w:rFonts w:ascii="Times New Roman" w:hAnsi="Times New Roman" w:cs="Times New Roman"/>
          <w:lang w:val="pt-BR"/>
        </w:rPr>
        <w:t>ột cửa</w:t>
      </w:r>
      <w:r w:rsidR="00E043E6" w:rsidRPr="00AD1D1E">
        <w:rPr>
          <w:rFonts w:ascii="Times New Roman" w:hAnsi="Times New Roman" w:cs="Times New Roman"/>
          <w:lang w:val="pt-BR"/>
        </w:rPr>
        <w:t xml:space="preserve"> điện tử</w:t>
      </w:r>
      <w:r w:rsidRPr="00AD1D1E">
        <w:rPr>
          <w:rFonts w:ascii="Times New Roman" w:hAnsi="Times New Roman" w:cs="Times New Roman"/>
          <w:lang w:val="pt-BR"/>
        </w:rPr>
        <w:t xml:space="preserve"> củ</w:t>
      </w:r>
      <w:r w:rsidR="007E3E87" w:rsidRPr="00AD1D1E">
        <w:rPr>
          <w:rFonts w:ascii="Times New Roman" w:hAnsi="Times New Roman" w:cs="Times New Roman"/>
          <w:lang w:val="pt-BR"/>
        </w:rPr>
        <w:t>a đơn vị</w:t>
      </w:r>
      <w:r w:rsidRPr="00AD1D1E">
        <w:rPr>
          <w:rFonts w:ascii="Times New Roman" w:hAnsi="Times New Roman" w:cs="Times New Roman"/>
          <w:lang w:val="pt-BR"/>
        </w:rPr>
        <w:t>: ................ hồ sơ</w:t>
      </w:r>
    </w:p>
    <w:p w:rsidR="00EB30D3" w:rsidRPr="00AD1D1E" w:rsidRDefault="00E043E6" w:rsidP="00611F7C">
      <w:pPr>
        <w:rPr>
          <w:rFonts w:ascii="Times New Roman" w:hAnsi="Times New Roman" w:cs="Times New Roman"/>
          <w:color w:val="FF0000"/>
          <w:lang w:val="pt-BR"/>
        </w:rPr>
      </w:pPr>
      <w:r w:rsidRPr="00AD1D1E">
        <w:rPr>
          <w:rFonts w:ascii="Times New Roman" w:hAnsi="Times New Roman" w:cs="Times New Roman"/>
          <w:lang w:val="pt-BR"/>
        </w:rPr>
        <w:t xml:space="preserve">- </w:t>
      </w:r>
      <w:r w:rsidR="008A0C53" w:rsidRPr="00AD1D1E">
        <w:rPr>
          <w:rFonts w:ascii="Times New Roman" w:hAnsi="Times New Roman" w:cs="Times New Roman"/>
          <w:lang w:val="pt-BR"/>
        </w:rPr>
        <w:t>Tổng s</w:t>
      </w:r>
      <w:r w:rsidRPr="00AD1D1E">
        <w:rPr>
          <w:rFonts w:ascii="Times New Roman" w:hAnsi="Times New Roman" w:cs="Times New Roman"/>
          <w:lang w:val="pt-BR"/>
        </w:rPr>
        <w:t>ố hồ sơ được giải quyết đúng hạn</w:t>
      </w:r>
      <w:r w:rsidR="003556DA" w:rsidRPr="00AD1D1E">
        <w:rPr>
          <w:rFonts w:ascii="Times New Roman" w:hAnsi="Times New Roman" w:cs="Times New Roman"/>
          <w:lang w:val="pt-BR"/>
        </w:rPr>
        <w:t>: ...................... hồ sơ</w:t>
      </w:r>
      <w:r w:rsidR="008E1EA5" w:rsidRPr="00AD1D1E">
        <w:rPr>
          <w:rFonts w:ascii="Times New Roman" w:hAnsi="Times New Roman" w:cs="Times New Roman"/>
          <w:lang w:val="pt-BR"/>
        </w:rPr>
        <w:tab/>
      </w:r>
      <w:r w:rsidR="008E1EA5" w:rsidRPr="00AD1D1E">
        <w:rPr>
          <w:rFonts w:ascii="Times New Roman" w:hAnsi="Times New Roman" w:cs="Times New Roman"/>
          <w:lang w:val="pt-BR"/>
        </w:rPr>
        <w:tab/>
      </w:r>
      <w:r w:rsidR="008E1EA5" w:rsidRPr="00AD1D1E">
        <w:rPr>
          <w:rFonts w:ascii="Times New Roman" w:hAnsi="Times New Roman" w:cs="Times New Roman"/>
          <w:lang w:val="pt-BR"/>
        </w:rPr>
        <w:tab/>
        <w:t>Tỷ lệ: ............. %</w:t>
      </w:r>
    </w:p>
    <w:p w:rsidR="009B5605" w:rsidRPr="00AD1D1E" w:rsidRDefault="0049152D" w:rsidP="0049152D">
      <w:pPr>
        <w:pStyle w:val="Heading2"/>
        <w:rPr>
          <w:rFonts w:ascii="Times New Roman" w:hAnsi="Times New Roman" w:cs="Times New Roman"/>
          <w:lang w:val="pt-BR"/>
        </w:rPr>
      </w:pPr>
      <w:r w:rsidRPr="00AD1D1E">
        <w:rPr>
          <w:rFonts w:ascii="Times New Roman" w:hAnsi="Times New Roman" w:cs="Times New Roman"/>
          <w:lang w:val="pt-BR"/>
        </w:rPr>
        <w:lastRenderedPageBreak/>
        <w:t>MỤ</w:t>
      </w:r>
      <w:r w:rsidR="00164CA1" w:rsidRPr="00AD1D1E">
        <w:rPr>
          <w:rFonts w:ascii="Times New Roman" w:hAnsi="Times New Roman" w:cs="Times New Roman"/>
          <w:lang w:val="pt-BR"/>
        </w:rPr>
        <w:t>C 4</w:t>
      </w:r>
      <w:r w:rsidR="00CC33F6" w:rsidRPr="00AD1D1E">
        <w:rPr>
          <w:rFonts w:ascii="Times New Roman" w:hAnsi="Times New Roman" w:cs="Times New Roman"/>
          <w:lang w:val="pt-BR"/>
        </w:rPr>
        <w:t xml:space="preserve">. </w:t>
      </w:r>
      <w:r w:rsidRPr="00AD1D1E">
        <w:rPr>
          <w:rFonts w:ascii="Times New Roman" w:hAnsi="Times New Roman" w:cs="Times New Roman"/>
          <w:lang w:val="pt-BR"/>
        </w:rPr>
        <w:t xml:space="preserve">CUNG CẤP DỊCH VỤ CÔNG TRỰC TUYẾN </w:t>
      </w:r>
      <w:r w:rsidR="00B970EF" w:rsidRPr="00B970EF">
        <w:rPr>
          <w:rFonts w:ascii="Times New Roman" w:hAnsi="Times New Roman" w:cs="Times New Roman"/>
          <w:i/>
          <w:lang w:val="pt-BR"/>
        </w:rPr>
        <w:t>(Các đơn vị không có dịch vụ công bỏ qua mục này)</w:t>
      </w:r>
    </w:p>
    <w:p w:rsidR="00CC33F6" w:rsidRPr="00AD1D1E" w:rsidRDefault="00B404CD" w:rsidP="00B404CD">
      <w:pPr>
        <w:rPr>
          <w:rFonts w:ascii="Times New Roman" w:hAnsi="Times New Roman" w:cs="Times New Roman"/>
          <w:lang w:val="pt-BR"/>
        </w:rPr>
      </w:pPr>
      <w:r w:rsidRPr="00AD1D1E">
        <w:rPr>
          <w:rFonts w:ascii="Times New Roman" w:hAnsi="Times New Roman" w:cs="Times New Roman"/>
          <w:lang w:val="pt-BR"/>
        </w:rPr>
        <w:t xml:space="preserve">1. Tổng số dịch vụ hành chính công (toàn bộ số thủ tục hành chính của </w:t>
      </w:r>
      <w:r w:rsidR="00354B1C" w:rsidRPr="00AD1D1E">
        <w:rPr>
          <w:rFonts w:ascii="Times New Roman" w:hAnsi="Times New Roman" w:cs="Times New Roman"/>
          <w:lang w:val="pt-BR"/>
        </w:rPr>
        <w:t>đơn vị</w:t>
      </w:r>
      <w:r w:rsidRPr="00AD1D1E">
        <w:rPr>
          <w:rFonts w:ascii="Times New Roman" w:hAnsi="Times New Roman" w:cs="Times New Roman"/>
          <w:lang w:val="pt-BR"/>
        </w:rPr>
        <w:t xml:space="preserve">): </w:t>
      </w:r>
      <w:r w:rsidR="00AC47D8" w:rsidRPr="00AD1D1E">
        <w:rPr>
          <w:rFonts w:ascii="Times New Roman" w:hAnsi="Times New Roman" w:cs="Times New Roman"/>
          <w:lang w:val="pt-BR"/>
        </w:rPr>
        <w:tab/>
        <w:t>…................ .</w:t>
      </w:r>
      <w:r w:rsidR="000D39EF" w:rsidRPr="00AD1D1E">
        <w:rPr>
          <w:rFonts w:ascii="Times New Roman" w:hAnsi="Times New Roman" w:cs="Times New Roman"/>
          <w:lang w:val="pt-BR"/>
        </w:rPr>
        <w:t>dịch vụ</w:t>
      </w:r>
    </w:p>
    <w:p w:rsidR="004432F2" w:rsidRPr="00AD1D1E" w:rsidRDefault="00940446" w:rsidP="00715DCB">
      <w:pPr>
        <w:rPr>
          <w:rFonts w:ascii="Times New Roman" w:hAnsi="Times New Roman" w:cs="Times New Roman"/>
          <w:lang w:val="pt-BR"/>
        </w:rPr>
      </w:pPr>
      <w:r w:rsidRPr="00AD1D1E">
        <w:rPr>
          <w:rFonts w:ascii="Times New Roman" w:hAnsi="Times New Roman" w:cs="Times New Roman"/>
          <w:bCs/>
          <w:lang w:val="pt-BR"/>
        </w:rPr>
        <w:t>2</w:t>
      </w:r>
      <w:r w:rsidR="002437CC" w:rsidRPr="00AD1D1E">
        <w:rPr>
          <w:rFonts w:ascii="Times New Roman" w:hAnsi="Times New Roman" w:cs="Times New Roman"/>
          <w:bCs/>
          <w:lang w:val="pt-BR"/>
        </w:rPr>
        <w:t xml:space="preserve">. </w:t>
      </w:r>
      <w:r w:rsidR="00CC33F6" w:rsidRPr="00AD1D1E">
        <w:rPr>
          <w:rFonts w:ascii="Times New Roman" w:hAnsi="Times New Roman" w:cs="Times New Roman"/>
          <w:bCs/>
          <w:lang/>
        </w:rPr>
        <w:t>Tổng</w:t>
      </w:r>
      <w:r w:rsidR="00CC33F6" w:rsidRPr="00AD1D1E">
        <w:rPr>
          <w:rFonts w:ascii="Times New Roman" w:hAnsi="Times New Roman" w:cs="Times New Roman"/>
          <w:lang w:val="pt-BR"/>
        </w:rPr>
        <w:t xml:space="preserve"> số dịch vụ công trực tuyến mức độ</w:t>
      </w:r>
      <w:r w:rsidR="00B404CD" w:rsidRPr="00AD1D1E">
        <w:rPr>
          <w:rFonts w:ascii="Times New Roman" w:hAnsi="Times New Roman" w:cs="Times New Roman"/>
          <w:lang w:val="pt-BR"/>
        </w:rPr>
        <w:t xml:space="preserve"> 1</w:t>
      </w:r>
      <w:r w:rsidR="005E1B0D" w:rsidRPr="00AD1D1E">
        <w:rPr>
          <w:rFonts w:ascii="Times New Roman" w:hAnsi="Times New Roman" w:cs="Times New Roman"/>
          <w:lang w:val="pt-BR"/>
        </w:rPr>
        <w:t>, 2</w:t>
      </w:r>
      <w:r w:rsidR="00B404CD" w:rsidRPr="00AD1D1E">
        <w:rPr>
          <w:rFonts w:ascii="Times New Roman" w:hAnsi="Times New Roman" w:cs="Times New Roman"/>
          <w:lang w:val="pt-BR"/>
        </w:rPr>
        <w:t xml:space="preserve">: </w:t>
      </w:r>
      <w:r w:rsidR="00AC47D8" w:rsidRPr="00AD1D1E">
        <w:rPr>
          <w:rFonts w:ascii="Times New Roman" w:hAnsi="Times New Roman" w:cs="Times New Roman"/>
          <w:lang w:val="pt-BR"/>
        </w:rPr>
        <w:t>….................</w:t>
      </w:r>
      <w:r w:rsidR="000D39EF" w:rsidRPr="00AD1D1E">
        <w:rPr>
          <w:rFonts w:ascii="Times New Roman" w:hAnsi="Times New Roman" w:cs="Times New Roman"/>
          <w:lang w:val="pt-BR"/>
        </w:rPr>
        <w:t xml:space="preserve"> dịch vụ</w:t>
      </w:r>
    </w:p>
    <w:p w:rsidR="003B5A67" w:rsidRPr="00AD1D1E" w:rsidRDefault="005E1B0D" w:rsidP="003B5A67">
      <w:pPr>
        <w:rPr>
          <w:rFonts w:ascii="Times New Roman" w:hAnsi="Times New Roman" w:cs="Times New Roman"/>
          <w:lang w:val="pt-BR"/>
        </w:rPr>
      </w:pPr>
      <w:r w:rsidRPr="00AD1D1E">
        <w:rPr>
          <w:rFonts w:ascii="Times New Roman" w:hAnsi="Times New Roman" w:cs="Times New Roman"/>
          <w:lang w:val="pt-BR"/>
        </w:rPr>
        <w:t>3</w:t>
      </w:r>
      <w:r w:rsidR="002437CC" w:rsidRPr="00AD1D1E">
        <w:rPr>
          <w:rFonts w:ascii="Times New Roman" w:hAnsi="Times New Roman" w:cs="Times New Roman"/>
          <w:lang w:val="pt-BR"/>
        </w:rPr>
        <w:t>.</w:t>
      </w:r>
      <w:r w:rsidR="003B5A67" w:rsidRPr="00AD1D1E">
        <w:rPr>
          <w:rFonts w:ascii="Times New Roman" w:hAnsi="Times New Roman" w:cs="Times New Roman"/>
          <w:lang w:val="pt-BR"/>
        </w:rPr>
        <w:t xml:space="preserve"> </w:t>
      </w:r>
      <w:r w:rsidR="00CC33F6" w:rsidRPr="00AD1D1E">
        <w:rPr>
          <w:rFonts w:ascii="Times New Roman" w:hAnsi="Times New Roman" w:cs="Times New Roman"/>
          <w:lang w:val="pt-BR"/>
        </w:rPr>
        <w:t xml:space="preserve">Tổng số dịch vụ công trực tuyến mức độ 3: </w:t>
      </w:r>
      <w:r w:rsidR="00AC47D8" w:rsidRPr="00AD1D1E">
        <w:rPr>
          <w:rFonts w:ascii="Times New Roman" w:hAnsi="Times New Roman" w:cs="Times New Roman"/>
          <w:lang w:val="pt-BR"/>
        </w:rPr>
        <w:t>….................</w:t>
      </w:r>
      <w:r w:rsidR="004F2F64" w:rsidRPr="00AD1D1E">
        <w:rPr>
          <w:rFonts w:ascii="Times New Roman" w:hAnsi="Times New Roman" w:cs="Times New Roman"/>
          <w:lang w:val="pt-BR"/>
        </w:rPr>
        <w:t xml:space="preserve"> </w:t>
      </w:r>
      <w:r w:rsidR="000D39EF" w:rsidRPr="00AD1D1E">
        <w:rPr>
          <w:rFonts w:ascii="Times New Roman" w:hAnsi="Times New Roman" w:cs="Times New Roman"/>
          <w:lang w:val="pt-BR"/>
        </w:rPr>
        <w:t>dịch vụ</w:t>
      </w:r>
    </w:p>
    <w:p w:rsidR="00CC33F6" w:rsidRPr="00AD1D1E" w:rsidRDefault="003C3A2C" w:rsidP="003C3A2C">
      <w:pPr>
        <w:rPr>
          <w:rFonts w:ascii="Times New Roman" w:hAnsi="Times New Roman" w:cs="Times New Roman"/>
          <w:lang w:val="pt-BR"/>
        </w:rPr>
      </w:pPr>
      <w:r w:rsidRPr="00AD1D1E">
        <w:rPr>
          <w:rFonts w:ascii="Times New Roman" w:hAnsi="Times New Roman" w:cs="Times New Roman"/>
          <w:lang w:val="pt-BR"/>
        </w:rPr>
        <w:tab/>
      </w:r>
      <w:r w:rsidR="003B5A67" w:rsidRPr="00AD1D1E">
        <w:rPr>
          <w:rFonts w:ascii="Times New Roman" w:hAnsi="Times New Roman" w:cs="Times New Roman"/>
          <w:lang w:val="pt-BR"/>
        </w:rPr>
        <w:t xml:space="preserve">Cung cấp </w:t>
      </w:r>
      <w:r w:rsidR="00CB3A19" w:rsidRPr="00AD1D1E">
        <w:rPr>
          <w:rFonts w:ascii="Times New Roman" w:hAnsi="Times New Roman" w:cs="Times New Roman"/>
          <w:lang w:val="pt-BR"/>
        </w:rPr>
        <w:t>danh sách</w:t>
      </w:r>
      <w:r w:rsidR="00F853EA" w:rsidRPr="00AD1D1E">
        <w:rPr>
          <w:rFonts w:ascii="Times New Roman" w:hAnsi="Times New Roman" w:cs="Times New Roman"/>
          <w:lang w:val="pt-BR"/>
        </w:rPr>
        <w:t xml:space="preserve"> </w:t>
      </w:r>
      <w:r w:rsidR="00CC33F6" w:rsidRPr="00AD1D1E">
        <w:rPr>
          <w:rFonts w:ascii="Times New Roman" w:hAnsi="Times New Roman" w:cs="Times New Roman"/>
          <w:lang w:val="pt-BR"/>
        </w:rPr>
        <w:t>các dịch vụ công trực tuyến mức độ</w:t>
      </w:r>
      <w:r w:rsidR="003B5A67" w:rsidRPr="00AD1D1E">
        <w:rPr>
          <w:rFonts w:ascii="Times New Roman" w:hAnsi="Times New Roman" w:cs="Times New Roman"/>
          <w:lang w:val="pt-BR"/>
        </w:rPr>
        <w:t xml:space="preserve"> 3</w:t>
      </w:r>
      <w:r w:rsidR="00F853EA" w:rsidRPr="00AD1D1E">
        <w:rPr>
          <w:rFonts w:ascii="Times New Roman" w:hAnsi="Times New Roman" w:cs="Times New Roman"/>
          <w:lang w:val="pt-BR"/>
        </w:rPr>
        <w:t xml:space="preserve"> củ</w:t>
      </w:r>
      <w:r w:rsidR="00354B1C" w:rsidRPr="00AD1D1E">
        <w:rPr>
          <w:rFonts w:ascii="Times New Roman" w:hAnsi="Times New Roman" w:cs="Times New Roman"/>
          <w:lang w:val="pt-BR"/>
        </w:rPr>
        <w:t>a đơn vị</w:t>
      </w:r>
      <w:r w:rsidR="00713FAC" w:rsidRPr="00AD1D1E">
        <w:rPr>
          <w:rFonts w:ascii="Times New Roman" w:hAnsi="Times New Roman" w:cs="Times New Roman"/>
          <w:lang w:val="pt-BR"/>
        </w:rPr>
        <w:t xml:space="preserve"> tại </w:t>
      </w:r>
      <w:r w:rsidR="00844119" w:rsidRPr="00AD1D1E">
        <w:rPr>
          <w:rFonts w:ascii="Times New Roman" w:hAnsi="Times New Roman" w:cs="Times New Roman"/>
          <w:b/>
          <w:lang w:val="pt-BR"/>
        </w:rPr>
        <w:t>Bảng 1A.2</w:t>
      </w:r>
      <w:r w:rsidR="00713FAC" w:rsidRPr="00AD1D1E">
        <w:rPr>
          <w:rFonts w:ascii="Times New Roman" w:hAnsi="Times New Roman" w:cs="Times New Roman"/>
          <w:b/>
          <w:lang w:val="pt-BR"/>
        </w:rPr>
        <w:t>.</w:t>
      </w:r>
    </w:p>
    <w:p w:rsidR="009E47A7" w:rsidRPr="00AD1D1E" w:rsidRDefault="00713FAC" w:rsidP="009E47A7">
      <w:pPr>
        <w:rPr>
          <w:rFonts w:ascii="Times New Roman" w:hAnsi="Times New Roman" w:cs="Times New Roman"/>
          <w:lang w:val="pt-BR"/>
        </w:rPr>
      </w:pPr>
      <w:r w:rsidRPr="00AD1D1E">
        <w:rPr>
          <w:rFonts w:ascii="Times New Roman" w:hAnsi="Times New Roman" w:cs="Times New Roman"/>
          <w:lang w:val="pt-BR"/>
        </w:rPr>
        <w:t>4</w:t>
      </w:r>
      <w:r w:rsidR="009E47A7" w:rsidRPr="00AD1D1E">
        <w:rPr>
          <w:rFonts w:ascii="Times New Roman" w:hAnsi="Times New Roman" w:cs="Times New Roman"/>
          <w:lang w:val="pt-BR"/>
        </w:rPr>
        <w:t xml:space="preserve">. Tổng số dịch vụ công trực tuyến mức độ 4: </w:t>
      </w:r>
      <w:r w:rsidR="00844119" w:rsidRPr="00AD1D1E">
        <w:rPr>
          <w:rFonts w:ascii="Times New Roman" w:hAnsi="Times New Roman" w:cs="Times New Roman"/>
          <w:lang w:val="pt-BR"/>
        </w:rPr>
        <w:t xml:space="preserve">…................. </w:t>
      </w:r>
      <w:r w:rsidR="007305AA" w:rsidRPr="00AD1D1E">
        <w:rPr>
          <w:rFonts w:ascii="Times New Roman" w:hAnsi="Times New Roman" w:cs="Times New Roman"/>
          <w:lang w:val="pt-BR"/>
        </w:rPr>
        <w:t>dịch vụ</w:t>
      </w:r>
    </w:p>
    <w:p w:rsidR="00010A0E" w:rsidRPr="00AD1D1E" w:rsidRDefault="003C3A2C" w:rsidP="003C3A2C">
      <w:pPr>
        <w:rPr>
          <w:rFonts w:ascii="Times New Roman" w:hAnsi="Times New Roman" w:cs="Times New Roman"/>
          <w:lang w:val="pt-BR"/>
        </w:rPr>
      </w:pPr>
      <w:r w:rsidRPr="00AD1D1E">
        <w:rPr>
          <w:rFonts w:ascii="Times New Roman" w:hAnsi="Times New Roman" w:cs="Times New Roman"/>
          <w:lang w:val="pt-BR"/>
        </w:rPr>
        <w:tab/>
      </w:r>
      <w:r w:rsidR="009E47A7" w:rsidRPr="00AD1D1E">
        <w:rPr>
          <w:rFonts w:ascii="Times New Roman" w:hAnsi="Times New Roman" w:cs="Times New Roman"/>
          <w:lang w:val="pt-BR"/>
        </w:rPr>
        <w:t xml:space="preserve">Cung cấp </w:t>
      </w:r>
      <w:r w:rsidR="00CB3A19" w:rsidRPr="00AD1D1E">
        <w:rPr>
          <w:rFonts w:ascii="Times New Roman" w:hAnsi="Times New Roman" w:cs="Times New Roman"/>
          <w:lang w:val="pt-BR"/>
        </w:rPr>
        <w:t>danh sách</w:t>
      </w:r>
      <w:r w:rsidR="009E47A7" w:rsidRPr="00AD1D1E">
        <w:rPr>
          <w:rFonts w:ascii="Times New Roman" w:hAnsi="Times New Roman" w:cs="Times New Roman"/>
          <w:lang w:val="pt-BR"/>
        </w:rPr>
        <w:t xml:space="preserve"> các dịch vụ công trực tuyến mức độ 4 củ</w:t>
      </w:r>
      <w:r w:rsidR="00354B1C" w:rsidRPr="00AD1D1E">
        <w:rPr>
          <w:rFonts w:ascii="Times New Roman" w:hAnsi="Times New Roman" w:cs="Times New Roman"/>
          <w:lang w:val="pt-BR"/>
        </w:rPr>
        <w:t>a đơn vị</w:t>
      </w:r>
      <w:r w:rsidR="00713FAC" w:rsidRPr="00AD1D1E">
        <w:rPr>
          <w:rFonts w:ascii="Times New Roman" w:hAnsi="Times New Roman" w:cs="Times New Roman"/>
          <w:lang w:val="pt-BR"/>
        </w:rPr>
        <w:t xml:space="preserve"> tại </w:t>
      </w:r>
      <w:r w:rsidR="00844119" w:rsidRPr="00AD1D1E">
        <w:rPr>
          <w:rFonts w:ascii="Times New Roman" w:hAnsi="Times New Roman" w:cs="Times New Roman"/>
          <w:b/>
          <w:lang w:val="pt-BR"/>
        </w:rPr>
        <w:t>Bảng 1A.3</w:t>
      </w:r>
      <w:r w:rsidR="00713FAC" w:rsidRPr="00AD1D1E">
        <w:rPr>
          <w:rFonts w:ascii="Times New Roman" w:hAnsi="Times New Roman" w:cs="Times New Roman"/>
          <w:b/>
          <w:lang w:val="pt-BR"/>
        </w:rPr>
        <w:t>.</w:t>
      </w:r>
    </w:p>
    <w:p w:rsidR="00C162A2" w:rsidRPr="00AD1D1E" w:rsidRDefault="00C162A2" w:rsidP="00E05783">
      <w:pPr>
        <w:jc w:val="both"/>
        <w:rPr>
          <w:rFonts w:ascii="Times New Roman" w:hAnsi="Times New Roman" w:cs="Times New Roman"/>
          <w:lang w:val="pt-BR"/>
        </w:rPr>
      </w:pPr>
      <w:r w:rsidRPr="00AD1D1E">
        <w:rPr>
          <w:rFonts w:ascii="Times New Roman" w:hAnsi="Times New Roman" w:cs="Times New Roman"/>
          <w:lang w:val="pt-BR"/>
        </w:rPr>
        <w:t>5. Sử dụng giao thứ</w:t>
      </w:r>
      <w:r w:rsidR="003C3A2C" w:rsidRPr="00AD1D1E">
        <w:rPr>
          <w:rFonts w:ascii="Times New Roman" w:hAnsi="Times New Roman" w:cs="Times New Roman"/>
          <w:lang w:val="pt-BR"/>
        </w:rPr>
        <w:t>c https</w:t>
      </w:r>
    </w:p>
    <w:p w:rsidR="00354B1C" w:rsidRPr="00AD1D1E" w:rsidRDefault="00354B1C" w:rsidP="00C162A2">
      <w:pPr>
        <w:rPr>
          <w:rFonts w:ascii="Times New Roman" w:hAnsi="Times New Roman" w:cs="Times New Roman"/>
          <w:lang w:val="pt-BR"/>
        </w:rPr>
      </w:pPr>
      <w:r w:rsidRPr="00AD1D1E">
        <w:rPr>
          <w:rFonts w:ascii="Times New Roman" w:hAnsi="Times New Roman" w:cs="Times New Roman"/>
          <w:lang w:val="pt-BR"/>
        </w:rPr>
        <w:t xml:space="preserve">- </w:t>
      </w:r>
      <w:r w:rsidR="004E296C" w:rsidRPr="00AD1D1E">
        <w:rPr>
          <w:rFonts w:ascii="Times New Roman" w:hAnsi="Times New Roman" w:cs="Times New Roman"/>
          <w:lang w:val="pt-BR"/>
        </w:rPr>
        <w:t>Số lượng</w:t>
      </w:r>
      <w:r w:rsidRPr="00AD1D1E">
        <w:rPr>
          <w:rFonts w:ascii="Times New Roman" w:hAnsi="Times New Roman" w:cs="Times New Roman"/>
          <w:lang w:val="pt-BR"/>
        </w:rPr>
        <w:t xml:space="preserve"> website, portal cung cung cấp dịch vụ công trực tuyến mức độ 3, 4 của </w:t>
      </w:r>
      <w:r w:rsidR="004E296C" w:rsidRPr="00AD1D1E">
        <w:rPr>
          <w:rFonts w:ascii="Times New Roman" w:hAnsi="Times New Roman" w:cs="Times New Roman"/>
          <w:lang w:val="pt-BR"/>
        </w:rPr>
        <w:t>đơn vị: ………. Website/portal</w:t>
      </w:r>
    </w:p>
    <w:p w:rsidR="00C162A2" w:rsidRPr="00AD1D1E" w:rsidRDefault="00C162A2" w:rsidP="00C162A2">
      <w:pPr>
        <w:rPr>
          <w:rFonts w:ascii="Times New Roman" w:hAnsi="Times New Roman" w:cs="Times New Roman"/>
          <w:lang w:val="pt-BR"/>
        </w:rPr>
      </w:pPr>
      <w:r w:rsidRPr="00AD1D1E">
        <w:rPr>
          <w:rFonts w:ascii="Times New Roman" w:hAnsi="Times New Roman" w:cs="Times New Roman"/>
          <w:lang w:val="pt-BR"/>
        </w:rPr>
        <w:t xml:space="preserve">- </w:t>
      </w:r>
      <w:r w:rsidR="004E296C" w:rsidRPr="00AD1D1E">
        <w:rPr>
          <w:rFonts w:ascii="Times New Roman" w:hAnsi="Times New Roman" w:cs="Times New Roman"/>
          <w:lang w:val="pt-BR"/>
        </w:rPr>
        <w:t>Trong đó, s</w:t>
      </w:r>
      <w:r w:rsidRPr="00AD1D1E">
        <w:rPr>
          <w:rFonts w:ascii="Times New Roman" w:hAnsi="Times New Roman" w:cs="Times New Roman"/>
          <w:lang w:val="pt-BR"/>
        </w:rPr>
        <w:t>ố lượng website</w:t>
      </w:r>
      <w:r w:rsidR="003C3A2C" w:rsidRPr="00AD1D1E">
        <w:rPr>
          <w:rFonts w:ascii="Times New Roman" w:hAnsi="Times New Roman" w:cs="Times New Roman"/>
          <w:lang w:val="pt-BR"/>
        </w:rPr>
        <w:t xml:space="preserve">, </w:t>
      </w:r>
      <w:r w:rsidRPr="00AD1D1E">
        <w:rPr>
          <w:rFonts w:ascii="Times New Roman" w:hAnsi="Times New Roman" w:cs="Times New Roman"/>
          <w:lang w:val="pt-BR"/>
        </w:rPr>
        <w:t xml:space="preserve">portal cung cấp dịch vụ công trực tuyến mức độ 3, 4 của </w:t>
      </w:r>
      <w:r w:rsidR="00354B1C" w:rsidRPr="00AD1D1E">
        <w:rPr>
          <w:rFonts w:ascii="Times New Roman" w:hAnsi="Times New Roman" w:cs="Times New Roman"/>
          <w:lang w:val="pt-BR"/>
        </w:rPr>
        <w:t>đơn vị</w:t>
      </w:r>
      <w:r w:rsidRPr="00AD1D1E">
        <w:rPr>
          <w:rFonts w:ascii="Times New Roman" w:hAnsi="Times New Roman" w:cs="Times New Roman"/>
          <w:lang w:val="pt-BR"/>
        </w:rPr>
        <w:t xml:space="preserve"> sử dụng giao thức https: ……………. Website/portal</w:t>
      </w:r>
    </w:p>
    <w:p w:rsidR="00ED6B4A" w:rsidRPr="00AD1D1E" w:rsidRDefault="00ED6B4A" w:rsidP="00ED6B4A">
      <w:pPr>
        <w:pStyle w:val="Heading2"/>
        <w:rPr>
          <w:rFonts w:ascii="Times New Roman" w:hAnsi="Times New Roman" w:cs="Times New Roman"/>
          <w:lang w:val="pt-BR"/>
        </w:rPr>
      </w:pPr>
      <w:r w:rsidRPr="00AD1D1E">
        <w:rPr>
          <w:rFonts w:ascii="Times New Roman" w:hAnsi="Times New Roman" w:cs="Times New Roman"/>
          <w:lang w:val="pt-BR"/>
        </w:rPr>
        <w:t xml:space="preserve">MỤC </w:t>
      </w:r>
      <w:r w:rsidR="008F5A53" w:rsidRPr="00AD1D1E">
        <w:rPr>
          <w:rFonts w:ascii="Times New Roman" w:hAnsi="Times New Roman" w:cs="Times New Roman"/>
          <w:lang w:val="pt-BR"/>
        </w:rPr>
        <w:t>5</w:t>
      </w:r>
      <w:r w:rsidRPr="00AD1D1E">
        <w:rPr>
          <w:rFonts w:ascii="Times New Roman" w:hAnsi="Times New Roman" w:cs="Times New Roman"/>
          <w:lang w:val="pt-BR"/>
        </w:rPr>
        <w:t xml:space="preserve">. CƠ CHẾ, CHÍNH SÁCH VÀ CÁC QUY ĐỊNH CHO ỨNG DỤNG </w:t>
      </w:r>
      <w:r w:rsidR="00F556BE" w:rsidRPr="00AD1D1E">
        <w:rPr>
          <w:rFonts w:ascii="Times New Roman" w:hAnsi="Times New Roman" w:cs="Times New Roman"/>
          <w:lang w:val="pt-BR"/>
        </w:rPr>
        <w:t>CNTT</w:t>
      </w:r>
      <w:r w:rsidRPr="00AD1D1E">
        <w:rPr>
          <w:rFonts w:ascii="Times New Roman" w:hAnsi="Times New Roman" w:cs="Times New Roman"/>
          <w:lang w:val="pt-BR"/>
        </w:rPr>
        <w:t xml:space="preserve"> </w:t>
      </w:r>
    </w:p>
    <w:p w:rsidR="001C21C9" w:rsidRPr="00AD1D1E" w:rsidRDefault="0026408D" w:rsidP="0026408D">
      <w:pPr>
        <w:pStyle w:val="ListParagraph"/>
        <w:tabs>
          <w:tab w:val="left" w:pos="851"/>
        </w:tabs>
        <w:spacing w:after="240"/>
        <w:ind w:left="0"/>
        <w:jc w:val="both"/>
        <w:rPr>
          <w:rFonts w:ascii="Times New Roman" w:hAnsi="Times New Roman" w:cs="Times New Roman"/>
          <w:i/>
          <w:lang w:val="pt-BR"/>
        </w:rPr>
      </w:pPr>
      <w:r w:rsidRPr="00AD1D1E">
        <w:rPr>
          <w:rFonts w:ascii="Times New Roman" w:hAnsi="Times New Roman" w:cs="Times New Roman"/>
          <w:i/>
          <w:u w:val="single"/>
          <w:lang w:val="pt-BR"/>
        </w:rPr>
        <w:t xml:space="preserve">Ghi chú: </w:t>
      </w:r>
      <w:r w:rsidR="001C21C9" w:rsidRPr="00AD1D1E">
        <w:rPr>
          <w:rFonts w:ascii="Times New Roman" w:hAnsi="Times New Roman" w:cs="Times New Roman"/>
          <w:i/>
          <w:lang w:val="pt-BR"/>
        </w:rPr>
        <w:t>Các nội dung dưới đây có thể nằm trong một quyết định riêng hoặc chung trong một văn bản</w:t>
      </w:r>
      <w:r w:rsidR="00017A2A" w:rsidRPr="00AD1D1E">
        <w:rPr>
          <w:rFonts w:ascii="Times New Roman" w:hAnsi="Times New Roman" w:cs="Times New Roman"/>
          <w:i/>
          <w:lang w:val="pt-BR"/>
        </w:rPr>
        <w:t>.</w:t>
      </w:r>
    </w:p>
    <w:tbl>
      <w:tblPr>
        <w:tblStyle w:val="TableGrid"/>
        <w:tblW w:w="9067" w:type="dxa"/>
        <w:tblLook w:val="04A0"/>
      </w:tblPr>
      <w:tblGrid>
        <w:gridCol w:w="703"/>
        <w:gridCol w:w="4217"/>
        <w:gridCol w:w="4147"/>
      </w:tblGrid>
      <w:tr w:rsidR="00EE7481" w:rsidRPr="00AD1D1E" w:rsidTr="003C3A2C">
        <w:trPr>
          <w:cantSplit/>
          <w:trHeight w:val="433"/>
          <w:tblHeader/>
        </w:trPr>
        <w:tc>
          <w:tcPr>
            <w:tcW w:w="703" w:type="dxa"/>
            <w:vAlign w:val="center"/>
          </w:tcPr>
          <w:p w:rsidR="00DC7BC3" w:rsidRPr="00AD1D1E" w:rsidRDefault="00DC7BC3" w:rsidP="00BB0312">
            <w:pPr>
              <w:spacing w:before="20" w:after="20"/>
              <w:jc w:val="center"/>
              <w:rPr>
                <w:rFonts w:ascii="Times New Roman" w:hAnsi="Times New Roman" w:cs="Times New Roman"/>
                <w:b/>
              </w:rPr>
            </w:pPr>
            <w:r w:rsidRPr="00AD1D1E">
              <w:rPr>
                <w:rFonts w:ascii="Times New Roman" w:hAnsi="Times New Roman" w:cs="Times New Roman"/>
                <w:b/>
              </w:rPr>
              <w:t>TT</w:t>
            </w:r>
          </w:p>
        </w:tc>
        <w:tc>
          <w:tcPr>
            <w:tcW w:w="4217" w:type="dxa"/>
            <w:vAlign w:val="center"/>
          </w:tcPr>
          <w:p w:rsidR="00DC7BC3" w:rsidRPr="00AD1D1E" w:rsidRDefault="00DC7BC3" w:rsidP="00BB0312">
            <w:pPr>
              <w:spacing w:before="20" w:after="20"/>
              <w:jc w:val="center"/>
              <w:rPr>
                <w:rFonts w:ascii="Times New Roman" w:hAnsi="Times New Roman" w:cs="Times New Roman"/>
                <w:b/>
              </w:rPr>
            </w:pPr>
            <w:r w:rsidRPr="00AD1D1E">
              <w:rPr>
                <w:rFonts w:ascii="Times New Roman" w:hAnsi="Times New Roman" w:cs="Times New Roman"/>
                <w:b/>
              </w:rPr>
              <w:t>Nội dung</w:t>
            </w:r>
          </w:p>
        </w:tc>
        <w:tc>
          <w:tcPr>
            <w:tcW w:w="4147" w:type="dxa"/>
            <w:vAlign w:val="center"/>
          </w:tcPr>
          <w:p w:rsidR="00DC7BC3" w:rsidRPr="00AD1D1E" w:rsidRDefault="00DC7BC3" w:rsidP="00BB0312">
            <w:pPr>
              <w:spacing w:before="20" w:after="20"/>
              <w:jc w:val="center"/>
              <w:rPr>
                <w:rFonts w:ascii="Times New Roman" w:hAnsi="Times New Roman" w:cs="Times New Roman"/>
                <w:b/>
              </w:rPr>
            </w:pPr>
            <w:r w:rsidRPr="00AD1D1E">
              <w:rPr>
                <w:rFonts w:ascii="Times New Roman" w:hAnsi="Times New Roman" w:cs="Times New Roman"/>
                <w:b/>
              </w:rPr>
              <w:t>Nếu có, vui lòng cung cấp</w:t>
            </w:r>
            <w:r w:rsidR="00A819C4" w:rsidRPr="00AD1D1E">
              <w:rPr>
                <w:rFonts w:ascii="Times New Roman" w:hAnsi="Times New Roman" w:cs="Times New Roman"/>
                <w:b/>
              </w:rPr>
              <w:t xml:space="preserve"> số,</w:t>
            </w:r>
            <w:r w:rsidRPr="00AD1D1E">
              <w:rPr>
                <w:rFonts w:ascii="Times New Roman" w:hAnsi="Times New Roman" w:cs="Times New Roman"/>
                <w:b/>
              </w:rPr>
              <w:t xml:space="preserve"> tên, ngày văn bản và địa chỉ URLs</w:t>
            </w:r>
            <w:r w:rsidR="00A819C4" w:rsidRPr="00AD1D1E">
              <w:rPr>
                <w:rFonts w:ascii="Times New Roman" w:hAnsi="Times New Roman" w:cs="Times New Roman"/>
                <w:b/>
              </w:rPr>
              <w:t xml:space="preserve"> (hoặc gửi kèm</w:t>
            </w:r>
            <w:r w:rsidR="00E874DB" w:rsidRPr="00AD1D1E">
              <w:rPr>
                <w:rFonts w:ascii="Times New Roman" w:hAnsi="Times New Roman" w:cs="Times New Roman"/>
                <w:b/>
              </w:rPr>
              <w:t xml:space="preserve"> nếu không có địa chỉ URLs</w:t>
            </w:r>
            <w:r w:rsidR="00A819C4" w:rsidRPr="00AD1D1E">
              <w:rPr>
                <w:rFonts w:ascii="Times New Roman" w:hAnsi="Times New Roman" w:cs="Times New Roman"/>
                <w:b/>
              </w:rPr>
              <w:t>)</w:t>
            </w:r>
          </w:p>
        </w:tc>
      </w:tr>
      <w:tr w:rsidR="00EE7481" w:rsidRPr="00AD1D1E" w:rsidTr="003C3A2C">
        <w:trPr>
          <w:cantSplit/>
        </w:trPr>
        <w:tc>
          <w:tcPr>
            <w:tcW w:w="703" w:type="dxa"/>
            <w:vAlign w:val="center"/>
          </w:tcPr>
          <w:p w:rsidR="00DC7BC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1</w:t>
            </w:r>
          </w:p>
        </w:tc>
        <w:tc>
          <w:tcPr>
            <w:tcW w:w="4217" w:type="dxa"/>
            <w:vAlign w:val="center"/>
          </w:tcPr>
          <w:p w:rsidR="00DC7BC3" w:rsidRPr="00AD1D1E" w:rsidRDefault="00DC7BC3" w:rsidP="00BB0312">
            <w:pPr>
              <w:spacing w:before="20" w:after="20"/>
              <w:rPr>
                <w:rFonts w:ascii="Times New Roman" w:hAnsi="Times New Roman" w:cs="Times New Roman"/>
                <w:lang w:val="pt-BR"/>
              </w:rPr>
            </w:pPr>
            <w:r w:rsidRPr="00AD1D1E">
              <w:rPr>
                <w:rFonts w:ascii="Times New Roman" w:hAnsi="Times New Roman" w:cs="Times New Roman"/>
                <w:lang w:val="pt-BR"/>
              </w:rPr>
              <w:t xml:space="preserve">Quy định </w:t>
            </w:r>
            <w:r w:rsidR="00E55905" w:rsidRPr="00AD1D1E">
              <w:rPr>
                <w:rFonts w:ascii="Times New Roman" w:hAnsi="Times New Roman" w:cs="Times New Roman"/>
                <w:lang w:val="pt-BR"/>
              </w:rPr>
              <w:t xml:space="preserve">về </w:t>
            </w:r>
            <w:r w:rsidRPr="00AD1D1E">
              <w:rPr>
                <w:rFonts w:ascii="Times New Roman" w:hAnsi="Times New Roman" w:cs="Times New Roman"/>
                <w:lang w:val="pt-BR"/>
              </w:rPr>
              <w:t>trao đổi, lưu trữ, xử lý văn bản điện tử trong hoạt động của cơ quan nhà nước</w:t>
            </w:r>
          </w:p>
        </w:tc>
        <w:tc>
          <w:tcPr>
            <w:tcW w:w="4147" w:type="dxa"/>
            <w:vAlign w:val="center"/>
          </w:tcPr>
          <w:p w:rsidR="00DC7BC3" w:rsidRPr="00AD1D1E" w:rsidRDefault="00DC7BC3" w:rsidP="00BB0312">
            <w:pPr>
              <w:spacing w:before="20" w:after="20"/>
              <w:rPr>
                <w:rFonts w:ascii="Times New Roman" w:hAnsi="Times New Roman" w:cs="Times New Roman"/>
                <w:lang w:val="pt-BR"/>
              </w:rPr>
            </w:pPr>
          </w:p>
        </w:tc>
      </w:tr>
      <w:tr w:rsidR="00EE7481" w:rsidRPr="00AD1D1E" w:rsidTr="003C3A2C">
        <w:trPr>
          <w:cantSplit/>
        </w:trPr>
        <w:tc>
          <w:tcPr>
            <w:tcW w:w="703" w:type="dxa"/>
            <w:vAlign w:val="center"/>
          </w:tcPr>
          <w:p w:rsidR="00DC7BC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2</w:t>
            </w:r>
          </w:p>
        </w:tc>
        <w:tc>
          <w:tcPr>
            <w:tcW w:w="4217" w:type="dxa"/>
            <w:vAlign w:val="center"/>
          </w:tcPr>
          <w:p w:rsidR="00DC7BC3" w:rsidRPr="00AD1D1E" w:rsidRDefault="00DC7BC3" w:rsidP="00BB0312">
            <w:pPr>
              <w:spacing w:before="20" w:after="20"/>
              <w:rPr>
                <w:rFonts w:ascii="Times New Roman" w:hAnsi="Times New Roman" w:cs="Times New Roman"/>
                <w:lang w:val="pt-BR"/>
              </w:rPr>
            </w:pPr>
            <w:r w:rsidRPr="00AD1D1E">
              <w:rPr>
                <w:rFonts w:ascii="Times New Roman" w:hAnsi="Times New Roman" w:cs="Times New Roman"/>
                <w:lang w:val="pt-BR"/>
              </w:rPr>
              <w:t>Quy định về danh mục các văn bản, tài liệu trao đổi chính thức bằng văn bản điện tử, không sử dụng văn bản giấy</w:t>
            </w:r>
          </w:p>
        </w:tc>
        <w:tc>
          <w:tcPr>
            <w:tcW w:w="4147" w:type="dxa"/>
            <w:vAlign w:val="center"/>
          </w:tcPr>
          <w:p w:rsidR="00DC7BC3" w:rsidRPr="00AD1D1E" w:rsidRDefault="00DC7BC3" w:rsidP="00BB0312">
            <w:pPr>
              <w:spacing w:before="20" w:after="20"/>
              <w:rPr>
                <w:rFonts w:ascii="Times New Roman" w:hAnsi="Times New Roman" w:cs="Times New Roman"/>
                <w:lang w:val="pt-BR"/>
              </w:rPr>
            </w:pPr>
          </w:p>
        </w:tc>
      </w:tr>
      <w:tr w:rsidR="00EE7481" w:rsidRPr="00AD1D1E" w:rsidTr="003C3A2C">
        <w:trPr>
          <w:cantSplit/>
        </w:trPr>
        <w:tc>
          <w:tcPr>
            <w:tcW w:w="703" w:type="dxa"/>
            <w:vAlign w:val="center"/>
          </w:tcPr>
          <w:p w:rsidR="00DC7BC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3</w:t>
            </w:r>
          </w:p>
        </w:tc>
        <w:tc>
          <w:tcPr>
            <w:tcW w:w="4217" w:type="dxa"/>
            <w:vAlign w:val="center"/>
          </w:tcPr>
          <w:p w:rsidR="00DC7BC3" w:rsidRPr="00AD1D1E" w:rsidRDefault="00DC7BC3" w:rsidP="00BB0312">
            <w:pPr>
              <w:spacing w:before="20" w:after="20"/>
              <w:rPr>
                <w:rFonts w:ascii="Times New Roman" w:hAnsi="Times New Roman" w:cs="Times New Roman"/>
                <w:lang w:val="pt-BR"/>
              </w:rPr>
            </w:pPr>
            <w:r w:rsidRPr="00AD1D1E">
              <w:rPr>
                <w:rFonts w:ascii="Times New Roman" w:hAnsi="Times New Roman" w:cs="Times New Roman"/>
                <w:lang w:val="pt-BR"/>
              </w:rPr>
              <w:t>Quy chế quản lý, sử dụng chứng thư số và chữ ký số</w:t>
            </w:r>
          </w:p>
        </w:tc>
        <w:tc>
          <w:tcPr>
            <w:tcW w:w="4147" w:type="dxa"/>
            <w:vAlign w:val="center"/>
          </w:tcPr>
          <w:p w:rsidR="00DC7BC3" w:rsidRPr="00AD1D1E" w:rsidRDefault="00DC7BC3" w:rsidP="00BB0312">
            <w:pPr>
              <w:spacing w:before="20" w:after="20"/>
              <w:rPr>
                <w:rFonts w:ascii="Times New Roman" w:hAnsi="Times New Roman" w:cs="Times New Roman"/>
                <w:lang w:val="pt-BR"/>
              </w:rPr>
            </w:pPr>
          </w:p>
        </w:tc>
      </w:tr>
      <w:tr w:rsidR="00EE7481" w:rsidRPr="00AD1D1E" w:rsidTr="003C3A2C">
        <w:trPr>
          <w:cantSplit/>
        </w:trPr>
        <w:tc>
          <w:tcPr>
            <w:tcW w:w="703" w:type="dxa"/>
            <w:vAlign w:val="center"/>
          </w:tcPr>
          <w:p w:rsidR="00DC7BC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4</w:t>
            </w:r>
          </w:p>
        </w:tc>
        <w:tc>
          <w:tcPr>
            <w:tcW w:w="4217" w:type="dxa"/>
            <w:vAlign w:val="center"/>
          </w:tcPr>
          <w:p w:rsidR="00DC7BC3" w:rsidRPr="00AD1D1E" w:rsidRDefault="00DC7BC3" w:rsidP="00BB0312">
            <w:pPr>
              <w:spacing w:before="20" w:after="20"/>
              <w:rPr>
                <w:rFonts w:ascii="Times New Roman" w:hAnsi="Times New Roman" w:cs="Times New Roman"/>
                <w:lang w:val="pt-BR"/>
              </w:rPr>
            </w:pPr>
            <w:r w:rsidRPr="00AD1D1E">
              <w:rPr>
                <w:rFonts w:ascii="Times New Roman" w:hAnsi="Times New Roman" w:cs="Times New Roman"/>
                <w:lang w:val="pt-BR"/>
              </w:rPr>
              <w:t>Quy định hoạt động quản lý, cung cấp dịch vụ công trực tuyến</w:t>
            </w:r>
          </w:p>
        </w:tc>
        <w:tc>
          <w:tcPr>
            <w:tcW w:w="4147" w:type="dxa"/>
            <w:vAlign w:val="center"/>
          </w:tcPr>
          <w:p w:rsidR="00DC7BC3" w:rsidRPr="00AD1D1E" w:rsidRDefault="00DC7BC3" w:rsidP="00BB0312">
            <w:pPr>
              <w:spacing w:before="20" w:after="20"/>
              <w:rPr>
                <w:rFonts w:ascii="Times New Roman" w:hAnsi="Times New Roman" w:cs="Times New Roman"/>
                <w:lang w:val="pt-BR"/>
              </w:rPr>
            </w:pPr>
          </w:p>
        </w:tc>
      </w:tr>
      <w:tr w:rsidR="00EE7481" w:rsidRPr="00AD1D1E" w:rsidTr="003C3A2C">
        <w:trPr>
          <w:cantSplit/>
        </w:trPr>
        <w:tc>
          <w:tcPr>
            <w:tcW w:w="703" w:type="dxa"/>
            <w:vAlign w:val="center"/>
          </w:tcPr>
          <w:p w:rsidR="00DC7BC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5</w:t>
            </w:r>
          </w:p>
        </w:tc>
        <w:tc>
          <w:tcPr>
            <w:tcW w:w="4217" w:type="dxa"/>
            <w:vAlign w:val="center"/>
          </w:tcPr>
          <w:p w:rsidR="00DC7BC3" w:rsidRPr="00AD1D1E" w:rsidRDefault="004711D8" w:rsidP="00BB0312">
            <w:pPr>
              <w:spacing w:before="20" w:after="20"/>
              <w:rPr>
                <w:rFonts w:ascii="Times New Roman" w:hAnsi="Times New Roman" w:cs="Times New Roman"/>
                <w:lang w:val="pt-BR"/>
              </w:rPr>
            </w:pPr>
            <w:r w:rsidRPr="00AD1D1E">
              <w:rPr>
                <w:rFonts w:ascii="Times New Roman" w:hAnsi="Times New Roman" w:cs="Times New Roman"/>
                <w:lang w:val="pt-BR"/>
              </w:rPr>
              <w:t>C</w:t>
            </w:r>
            <w:r w:rsidR="00DC7BC3" w:rsidRPr="00AD1D1E">
              <w:rPr>
                <w:rFonts w:ascii="Times New Roman" w:hAnsi="Times New Roman" w:cs="Times New Roman"/>
                <w:lang w:val="pt-BR"/>
              </w:rPr>
              <w:t>hính sách thúc đẩy người dân và doanh nghiệp sử dụng dịch vụ công trực tuyến</w:t>
            </w:r>
          </w:p>
        </w:tc>
        <w:tc>
          <w:tcPr>
            <w:tcW w:w="4147" w:type="dxa"/>
            <w:vAlign w:val="center"/>
          </w:tcPr>
          <w:p w:rsidR="00DC7BC3" w:rsidRPr="00AD1D1E" w:rsidRDefault="00DC7BC3" w:rsidP="00BB0312">
            <w:pPr>
              <w:spacing w:before="20" w:after="20"/>
              <w:rPr>
                <w:rFonts w:ascii="Times New Roman" w:hAnsi="Times New Roman" w:cs="Times New Roman"/>
                <w:lang w:val="pt-BR"/>
              </w:rPr>
            </w:pPr>
          </w:p>
        </w:tc>
      </w:tr>
      <w:tr w:rsidR="00EE7481" w:rsidRPr="00AD1D1E" w:rsidTr="003C3A2C">
        <w:trPr>
          <w:cantSplit/>
        </w:trPr>
        <w:tc>
          <w:tcPr>
            <w:tcW w:w="703" w:type="dxa"/>
            <w:vAlign w:val="center"/>
          </w:tcPr>
          <w:p w:rsidR="00BE056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6</w:t>
            </w:r>
          </w:p>
        </w:tc>
        <w:tc>
          <w:tcPr>
            <w:tcW w:w="4217" w:type="dxa"/>
            <w:vAlign w:val="center"/>
          </w:tcPr>
          <w:p w:rsidR="00BE0563" w:rsidRPr="00AD1D1E" w:rsidRDefault="00BE0563" w:rsidP="00BB0312">
            <w:pPr>
              <w:spacing w:before="20" w:after="20"/>
              <w:rPr>
                <w:rFonts w:ascii="Times New Roman" w:hAnsi="Times New Roman" w:cs="Times New Roman"/>
                <w:lang w:val="pt-BR"/>
              </w:rPr>
            </w:pPr>
            <w:r w:rsidRPr="00AD1D1E">
              <w:rPr>
                <w:rFonts w:ascii="Times New Roman" w:hAnsi="Times New Roman" w:cs="Times New Roman"/>
                <w:lang w:val="pt-BR"/>
              </w:rPr>
              <w:t>Ban hành văn bản quy định về tiếp nhận hồ sơ, trả kết quả giải quyết thủ tục hành chính qua dịch vụ bưu chính công ích</w:t>
            </w:r>
            <w:r w:rsidR="00465D15" w:rsidRPr="00AD1D1E">
              <w:rPr>
                <w:rFonts w:ascii="Times New Roman" w:hAnsi="Times New Roman" w:cs="Times New Roman"/>
                <w:lang w:val="pt-BR"/>
              </w:rPr>
              <w:t xml:space="preserve"> (theo Quyết định số 45/2016/QĐ-TTg ngày 19/10/2016 của Thủ tướng Chính phủ)</w:t>
            </w:r>
          </w:p>
        </w:tc>
        <w:tc>
          <w:tcPr>
            <w:tcW w:w="4147" w:type="dxa"/>
            <w:vAlign w:val="center"/>
          </w:tcPr>
          <w:p w:rsidR="00BE0563" w:rsidRPr="00AD1D1E" w:rsidRDefault="00BE0563" w:rsidP="00BB0312">
            <w:pPr>
              <w:spacing w:before="20" w:after="20"/>
              <w:rPr>
                <w:rFonts w:ascii="Times New Roman" w:hAnsi="Times New Roman" w:cs="Times New Roman"/>
                <w:lang w:val="pt-BR"/>
              </w:rPr>
            </w:pPr>
          </w:p>
        </w:tc>
      </w:tr>
      <w:tr w:rsidR="00EE7481" w:rsidRPr="00AD1D1E" w:rsidTr="003C3A2C">
        <w:trPr>
          <w:cantSplit/>
        </w:trPr>
        <w:tc>
          <w:tcPr>
            <w:tcW w:w="703" w:type="dxa"/>
            <w:vAlign w:val="center"/>
          </w:tcPr>
          <w:p w:rsidR="00DC7BC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7</w:t>
            </w:r>
          </w:p>
        </w:tc>
        <w:tc>
          <w:tcPr>
            <w:tcW w:w="4217" w:type="dxa"/>
            <w:vAlign w:val="center"/>
          </w:tcPr>
          <w:p w:rsidR="00910FC9" w:rsidRPr="00AD1D1E" w:rsidRDefault="00910FC9" w:rsidP="00EB15A9">
            <w:pPr>
              <w:spacing w:before="20" w:after="20"/>
              <w:rPr>
                <w:rFonts w:ascii="Times New Roman" w:hAnsi="Times New Roman" w:cs="Times New Roman"/>
                <w:lang w:val="pt-BR"/>
              </w:rPr>
            </w:pPr>
            <w:r w:rsidRPr="00AD1D1E">
              <w:rPr>
                <w:rFonts w:ascii="Times New Roman" w:hAnsi="Times New Roman" w:cs="Times New Roman"/>
                <w:lang w:val="pt-BR"/>
              </w:rPr>
              <w:t xml:space="preserve">Ban hành danh sách mã định danh theo Quy chuẩn </w:t>
            </w:r>
            <w:r w:rsidR="00B259C4" w:rsidRPr="00AD1D1E">
              <w:rPr>
                <w:rFonts w:ascii="Times New Roman" w:hAnsi="Times New Roman" w:cs="Times New Roman"/>
                <w:lang w:val="pt-BR"/>
              </w:rPr>
              <w:t>Q</w:t>
            </w:r>
            <w:r w:rsidR="00EB15A9" w:rsidRPr="00AD1D1E">
              <w:rPr>
                <w:rFonts w:ascii="Times New Roman" w:hAnsi="Times New Roman" w:cs="Times New Roman"/>
                <w:lang w:val="pt-BR"/>
              </w:rPr>
              <w:t xml:space="preserve">CVN </w:t>
            </w:r>
            <w:r w:rsidRPr="00AD1D1E">
              <w:rPr>
                <w:rFonts w:ascii="Times New Roman" w:hAnsi="Times New Roman" w:cs="Times New Roman"/>
                <w:lang w:val="pt-BR"/>
              </w:rPr>
              <w:t>102:2016</w:t>
            </w:r>
            <w:r w:rsidR="00EB15A9" w:rsidRPr="00AD1D1E">
              <w:rPr>
                <w:rFonts w:ascii="Times New Roman" w:hAnsi="Times New Roman" w:cs="Times New Roman"/>
                <w:lang w:val="pt-BR"/>
              </w:rPr>
              <w:t>/</w:t>
            </w:r>
            <w:r w:rsidRPr="00AD1D1E">
              <w:rPr>
                <w:rFonts w:ascii="Times New Roman" w:hAnsi="Times New Roman" w:cs="Times New Roman"/>
                <w:lang w:val="pt-BR"/>
              </w:rPr>
              <w:t>BTTTT</w:t>
            </w:r>
          </w:p>
        </w:tc>
        <w:tc>
          <w:tcPr>
            <w:tcW w:w="4147" w:type="dxa"/>
            <w:vAlign w:val="center"/>
          </w:tcPr>
          <w:p w:rsidR="00DC7BC3" w:rsidRPr="00AD1D1E" w:rsidRDefault="00DC7BC3" w:rsidP="00BB0312">
            <w:pPr>
              <w:spacing w:before="20" w:after="20"/>
              <w:rPr>
                <w:rFonts w:ascii="Times New Roman" w:hAnsi="Times New Roman" w:cs="Times New Roman"/>
                <w:lang w:val="pt-BR"/>
              </w:rPr>
            </w:pPr>
          </w:p>
        </w:tc>
      </w:tr>
      <w:tr w:rsidR="003C3A2C" w:rsidRPr="00AD1D1E" w:rsidTr="003C3A2C">
        <w:trPr>
          <w:cantSplit/>
        </w:trPr>
        <w:tc>
          <w:tcPr>
            <w:tcW w:w="703" w:type="dxa"/>
            <w:vAlign w:val="center"/>
          </w:tcPr>
          <w:p w:rsidR="005F139F"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lastRenderedPageBreak/>
              <w:t>8</w:t>
            </w:r>
          </w:p>
        </w:tc>
        <w:tc>
          <w:tcPr>
            <w:tcW w:w="4217" w:type="dxa"/>
            <w:vAlign w:val="center"/>
          </w:tcPr>
          <w:p w:rsidR="005F139F" w:rsidRPr="00AD1D1E" w:rsidRDefault="005F139F" w:rsidP="00BB0312">
            <w:pPr>
              <w:spacing w:before="20" w:after="20" w:line="276" w:lineRule="auto"/>
              <w:rPr>
                <w:rFonts w:ascii="Times New Roman" w:hAnsi="Times New Roman" w:cs="Times New Roman"/>
                <w:lang w:val="pt-BR"/>
              </w:rPr>
            </w:pPr>
            <w:r w:rsidRPr="00AD1D1E">
              <w:rPr>
                <w:rFonts w:ascii="Times New Roman" w:hAnsi="Times New Roman" w:cs="Times New Roman"/>
                <w:lang w:val="pt-BR"/>
              </w:rPr>
              <w:t>Ban hành các văn bản gắn kết giữa ứng dụng CNTT với cải cách hành chính</w:t>
            </w:r>
          </w:p>
        </w:tc>
        <w:tc>
          <w:tcPr>
            <w:tcW w:w="4147" w:type="dxa"/>
            <w:vAlign w:val="center"/>
          </w:tcPr>
          <w:p w:rsidR="005F139F" w:rsidRPr="00AD1D1E" w:rsidRDefault="005F139F" w:rsidP="00BB0312">
            <w:pPr>
              <w:spacing w:before="20" w:after="20"/>
              <w:rPr>
                <w:rFonts w:ascii="Times New Roman" w:hAnsi="Times New Roman" w:cs="Times New Roman"/>
                <w:color w:val="FF0000"/>
                <w:lang w:val="pt-BR"/>
              </w:rPr>
            </w:pPr>
          </w:p>
        </w:tc>
      </w:tr>
      <w:tr w:rsidR="00EE7481" w:rsidRPr="00AD1D1E" w:rsidTr="003C3A2C">
        <w:trPr>
          <w:cantSplit/>
        </w:trPr>
        <w:tc>
          <w:tcPr>
            <w:tcW w:w="703" w:type="dxa"/>
            <w:vAlign w:val="center"/>
          </w:tcPr>
          <w:p w:rsidR="00496EBC" w:rsidRPr="00AD1D1E" w:rsidRDefault="008F5A53">
            <w:pPr>
              <w:spacing w:before="20" w:after="20"/>
              <w:jc w:val="center"/>
              <w:rPr>
                <w:rFonts w:ascii="Times New Roman" w:hAnsi="Times New Roman" w:cs="Times New Roman"/>
                <w:lang w:val="pt-BR"/>
              </w:rPr>
            </w:pPr>
            <w:r w:rsidRPr="00AD1D1E">
              <w:rPr>
                <w:rFonts w:ascii="Times New Roman" w:hAnsi="Times New Roman" w:cs="Times New Roman"/>
                <w:lang w:val="pt-BR"/>
              </w:rPr>
              <w:t>9</w:t>
            </w:r>
          </w:p>
        </w:tc>
        <w:tc>
          <w:tcPr>
            <w:tcW w:w="4217" w:type="dxa"/>
            <w:vAlign w:val="center"/>
          </w:tcPr>
          <w:p w:rsidR="00A77840" w:rsidRPr="00AD1D1E" w:rsidRDefault="00A77840" w:rsidP="003B720C">
            <w:pPr>
              <w:spacing w:before="20" w:after="20"/>
              <w:rPr>
                <w:rFonts w:ascii="Times New Roman" w:hAnsi="Times New Roman" w:cs="Times New Roman"/>
                <w:lang w:val="pt-BR"/>
              </w:rPr>
            </w:pPr>
            <w:r w:rsidRPr="00AD1D1E">
              <w:rPr>
                <w:rFonts w:ascii="Times New Roman" w:hAnsi="Times New Roman" w:cs="Times New Roman"/>
                <w:lang w:val="pt-BR"/>
              </w:rPr>
              <w:t xml:space="preserve">Ban hành các văn bản liên quan đến quy định kỹ thuật, phương án kỹ thuật, quy chuẩn, tiêu chuẩn để hướng dẫn kết nối giữa các hệ thống thông tin, cơ sở dữ liệu trong một hoặc </w:t>
            </w:r>
            <w:r w:rsidR="004F3E9D" w:rsidRPr="00AD1D1E">
              <w:rPr>
                <w:rFonts w:ascii="Times New Roman" w:hAnsi="Times New Roman" w:cs="Times New Roman"/>
                <w:lang w:val="pt-BR"/>
              </w:rPr>
              <w:t xml:space="preserve">nhiều </w:t>
            </w:r>
            <w:r w:rsidRPr="00AD1D1E">
              <w:rPr>
                <w:rFonts w:ascii="Times New Roman" w:hAnsi="Times New Roman" w:cs="Times New Roman"/>
                <w:lang w:val="pt-BR"/>
              </w:rPr>
              <w:t>các trường hợp sau:</w:t>
            </w:r>
          </w:p>
          <w:p w:rsidR="00A77840" w:rsidRPr="00AD1D1E" w:rsidRDefault="00CB4E5D" w:rsidP="003B720C">
            <w:pPr>
              <w:spacing w:before="20" w:after="20"/>
              <w:rPr>
                <w:rFonts w:ascii="Times New Roman" w:hAnsi="Times New Roman" w:cs="Times New Roman"/>
                <w:lang w:val="pt-BR"/>
              </w:rPr>
            </w:pPr>
            <w:r w:rsidRPr="00AD1D1E">
              <w:rPr>
                <w:rFonts w:ascii="Times New Roman" w:hAnsi="Times New Roman" w:cs="Times New Roman"/>
                <w:lang w:val="pt-BR"/>
              </w:rPr>
              <w:t>-</w:t>
            </w:r>
            <w:r w:rsidR="00A77840" w:rsidRPr="00AD1D1E">
              <w:rPr>
                <w:rFonts w:ascii="Times New Roman" w:hAnsi="Times New Roman" w:cs="Times New Roman"/>
                <w:lang w:val="pt-BR"/>
              </w:rPr>
              <w:t xml:space="preserve"> Giữa các hệ thống thông tin, cơ sở dữ liệu của các đơn vị thuộc Bộ;</w:t>
            </w:r>
          </w:p>
          <w:p w:rsidR="00A77840" w:rsidRPr="00AD1D1E" w:rsidRDefault="00CB4E5D" w:rsidP="004376FD">
            <w:pPr>
              <w:spacing w:before="20" w:after="20"/>
              <w:rPr>
                <w:rFonts w:ascii="Times New Roman" w:hAnsi="Times New Roman" w:cs="Times New Roman"/>
                <w:lang w:val="pt-BR"/>
              </w:rPr>
            </w:pPr>
            <w:r w:rsidRPr="00AD1D1E">
              <w:rPr>
                <w:rFonts w:ascii="Times New Roman" w:hAnsi="Times New Roman" w:cs="Times New Roman"/>
                <w:lang w:val="pt-BR"/>
              </w:rPr>
              <w:t>-</w:t>
            </w:r>
            <w:r w:rsidR="00A77840" w:rsidRPr="00AD1D1E">
              <w:rPr>
                <w:rFonts w:ascii="Times New Roman" w:hAnsi="Times New Roman" w:cs="Times New Roman"/>
                <w:lang w:val="pt-BR"/>
              </w:rPr>
              <w:t xml:space="preserve"> Kết nối với cơ sở dữ liệu quố</w:t>
            </w:r>
            <w:r w:rsidRPr="00AD1D1E">
              <w:rPr>
                <w:rFonts w:ascii="Times New Roman" w:hAnsi="Times New Roman" w:cs="Times New Roman"/>
                <w:lang w:val="pt-BR"/>
              </w:rPr>
              <w:t>c gia</w:t>
            </w:r>
            <w:r w:rsidR="004376FD" w:rsidRPr="00AD1D1E">
              <w:rPr>
                <w:rFonts w:ascii="Times New Roman" w:hAnsi="Times New Roman" w:cs="Times New Roman"/>
                <w:lang w:val="pt-BR"/>
              </w:rPr>
              <w:t>;</w:t>
            </w:r>
            <w:r w:rsidR="00A77840" w:rsidRPr="00AD1D1E">
              <w:rPr>
                <w:rFonts w:ascii="Times New Roman" w:hAnsi="Times New Roman" w:cs="Times New Roman"/>
                <w:lang w:val="pt-BR"/>
              </w:rPr>
              <w:t xml:space="preserve"> hoặc với các hệ thống thông tin có quy mô và phạm vi từ Trung ương đến đị</w:t>
            </w:r>
            <w:r w:rsidR="001F4140" w:rsidRPr="00AD1D1E">
              <w:rPr>
                <w:rFonts w:ascii="Times New Roman" w:hAnsi="Times New Roman" w:cs="Times New Roman"/>
                <w:lang w:val="pt-BR"/>
              </w:rPr>
              <w:t>a phương</w:t>
            </w:r>
            <w:r w:rsidR="004376FD" w:rsidRPr="00AD1D1E">
              <w:rPr>
                <w:rFonts w:ascii="Times New Roman" w:hAnsi="Times New Roman" w:cs="Times New Roman"/>
                <w:lang w:val="pt-BR"/>
              </w:rPr>
              <w:t>;</w:t>
            </w:r>
            <w:r w:rsidR="00A77840" w:rsidRPr="00AD1D1E">
              <w:rPr>
                <w:rFonts w:ascii="Times New Roman" w:hAnsi="Times New Roman" w:cs="Times New Roman"/>
                <w:lang w:val="pt-BR"/>
              </w:rPr>
              <w:t xml:space="preserve"> hoặc</w:t>
            </w:r>
            <w:r w:rsidR="00A36880" w:rsidRPr="00AD1D1E">
              <w:rPr>
                <w:rFonts w:ascii="Times New Roman" w:hAnsi="Times New Roman" w:cs="Times New Roman"/>
                <w:lang w:val="pt-BR"/>
              </w:rPr>
              <w:t xml:space="preserve"> với các hệ thống thông tin khác</w:t>
            </w:r>
            <w:r w:rsidR="001F4140" w:rsidRPr="00AD1D1E">
              <w:rPr>
                <w:rFonts w:ascii="Times New Roman" w:hAnsi="Times New Roman" w:cs="Times New Roman"/>
                <w:lang w:val="pt-BR"/>
              </w:rPr>
              <w:t xml:space="preserve"> của </w:t>
            </w:r>
            <w:r w:rsidR="004376FD" w:rsidRPr="00AD1D1E">
              <w:rPr>
                <w:rFonts w:ascii="Times New Roman" w:hAnsi="Times New Roman" w:cs="Times New Roman"/>
                <w:lang w:val="pt-BR"/>
              </w:rPr>
              <w:t xml:space="preserve">các </w:t>
            </w:r>
            <w:r w:rsidR="001F4140" w:rsidRPr="00AD1D1E">
              <w:rPr>
                <w:rFonts w:ascii="Times New Roman" w:hAnsi="Times New Roman" w:cs="Times New Roman"/>
                <w:lang w:val="pt-BR"/>
              </w:rPr>
              <w:t>Bộ</w:t>
            </w:r>
            <w:r w:rsidR="004376FD" w:rsidRPr="00AD1D1E">
              <w:rPr>
                <w:rFonts w:ascii="Times New Roman" w:hAnsi="Times New Roman" w:cs="Times New Roman"/>
                <w:lang w:val="pt-BR"/>
              </w:rPr>
              <w:t>, cơ quan ngang Bộ, cơ quan thuộc Chính phủ, Tỉnh</w:t>
            </w:r>
            <w:r w:rsidR="00A36880" w:rsidRPr="00AD1D1E">
              <w:rPr>
                <w:rFonts w:ascii="Times New Roman" w:hAnsi="Times New Roman" w:cs="Times New Roman"/>
                <w:lang w:val="pt-BR"/>
              </w:rPr>
              <w:t>.</w:t>
            </w:r>
          </w:p>
        </w:tc>
        <w:tc>
          <w:tcPr>
            <w:tcW w:w="4147" w:type="dxa"/>
            <w:vAlign w:val="center"/>
          </w:tcPr>
          <w:p w:rsidR="00496EBC" w:rsidRPr="00AD1D1E" w:rsidRDefault="00496EBC" w:rsidP="00BB0312">
            <w:pPr>
              <w:spacing w:before="20" w:after="20"/>
              <w:rPr>
                <w:rFonts w:ascii="Times New Roman" w:hAnsi="Times New Roman" w:cs="Times New Roman"/>
                <w:lang w:val="pt-BR"/>
              </w:rPr>
            </w:pPr>
          </w:p>
        </w:tc>
      </w:tr>
      <w:tr w:rsidR="00EE7481" w:rsidRPr="00AD1D1E" w:rsidTr="003C3A2C">
        <w:trPr>
          <w:cantSplit/>
        </w:trPr>
        <w:tc>
          <w:tcPr>
            <w:tcW w:w="703" w:type="dxa"/>
            <w:vAlign w:val="center"/>
          </w:tcPr>
          <w:p w:rsidR="00DC7BC3" w:rsidRPr="00AD1D1E" w:rsidRDefault="008F5A53" w:rsidP="00BB0312">
            <w:pPr>
              <w:spacing w:before="20" w:after="20"/>
              <w:jc w:val="center"/>
              <w:rPr>
                <w:rFonts w:ascii="Times New Roman" w:hAnsi="Times New Roman" w:cs="Times New Roman"/>
                <w:lang w:val="pt-BR"/>
              </w:rPr>
            </w:pPr>
            <w:r w:rsidRPr="00AD1D1E">
              <w:rPr>
                <w:rFonts w:ascii="Times New Roman" w:hAnsi="Times New Roman" w:cs="Times New Roman"/>
                <w:lang w:val="pt-BR"/>
              </w:rPr>
              <w:t>10</w:t>
            </w:r>
          </w:p>
        </w:tc>
        <w:tc>
          <w:tcPr>
            <w:tcW w:w="4217" w:type="dxa"/>
            <w:vAlign w:val="center"/>
          </w:tcPr>
          <w:p w:rsidR="00DC7BC3" w:rsidRPr="00AD1D1E" w:rsidRDefault="00DC7BC3" w:rsidP="00BB0312">
            <w:pPr>
              <w:spacing w:before="20" w:after="20"/>
              <w:rPr>
                <w:rFonts w:ascii="Times New Roman" w:hAnsi="Times New Roman" w:cs="Times New Roman"/>
                <w:lang w:val="pt-BR"/>
              </w:rPr>
            </w:pPr>
            <w:r w:rsidRPr="00AD1D1E">
              <w:rPr>
                <w:rFonts w:ascii="Times New Roman" w:hAnsi="Times New Roman" w:cs="Times New Roman"/>
                <w:lang w:val="pt-BR"/>
              </w:rPr>
              <w:t xml:space="preserve">Các văn bản khác liên quan đến ứng dụng </w:t>
            </w:r>
            <w:r w:rsidR="00F556BE" w:rsidRPr="00AD1D1E">
              <w:rPr>
                <w:rFonts w:ascii="Times New Roman" w:hAnsi="Times New Roman" w:cs="Times New Roman"/>
                <w:lang w:val="pt-BR"/>
              </w:rPr>
              <w:t>CNTT</w:t>
            </w:r>
          </w:p>
        </w:tc>
        <w:tc>
          <w:tcPr>
            <w:tcW w:w="4147" w:type="dxa"/>
            <w:vAlign w:val="center"/>
          </w:tcPr>
          <w:p w:rsidR="00DC7BC3" w:rsidRPr="00AD1D1E" w:rsidRDefault="00DC7BC3" w:rsidP="00BB0312">
            <w:pPr>
              <w:spacing w:before="20" w:after="20"/>
              <w:rPr>
                <w:rFonts w:ascii="Times New Roman" w:hAnsi="Times New Roman" w:cs="Times New Roman"/>
                <w:lang w:val="pt-BR"/>
              </w:rPr>
            </w:pPr>
          </w:p>
        </w:tc>
      </w:tr>
    </w:tbl>
    <w:p w:rsidR="00ED6B4A" w:rsidRPr="00AD1D1E" w:rsidRDefault="00ED6B4A" w:rsidP="002856C5">
      <w:pPr>
        <w:pStyle w:val="Heading2"/>
        <w:rPr>
          <w:rFonts w:ascii="Times New Roman" w:hAnsi="Times New Roman" w:cs="Times New Roman"/>
          <w:lang w:val="pt-BR"/>
        </w:rPr>
      </w:pPr>
      <w:r w:rsidRPr="00AD1D1E">
        <w:rPr>
          <w:rFonts w:ascii="Times New Roman" w:hAnsi="Times New Roman" w:cs="Times New Roman"/>
          <w:lang w:val="pt-BR"/>
        </w:rPr>
        <w:t xml:space="preserve">MỤC </w:t>
      </w:r>
      <w:r w:rsidR="0049152D" w:rsidRPr="00AD1D1E">
        <w:rPr>
          <w:rFonts w:ascii="Times New Roman" w:hAnsi="Times New Roman" w:cs="Times New Roman"/>
          <w:lang w:val="pt-BR"/>
        </w:rPr>
        <w:t>7</w:t>
      </w:r>
      <w:r w:rsidRPr="00AD1D1E">
        <w:rPr>
          <w:rFonts w:ascii="Times New Roman" w:hAnsi="Times New Roman" w:cs="Times New Roman"/>
          <w:lang w:val="pt-BR"/>
        </w:rPr>
        <w:t xml:space="preserve">. NHÂN LỰC CHO ỨNG DỤNG </w:t>
      </w:r>
      <w:r w:rsidR="00F556BE" w:rsidRPr="00AD1D1E">
        <w:rPr>
          <w:rFonts w:ascii="Times New Roman" w:hAnsi="Times New Roman" w:cs="Times New Roman"/>
          <w:lang w:val="pt-BR"/>
        </w:rPr>
        <w:t>CNTT</w:t>
      </w:r>
      <w:r w:rsidRPr="00AD1D1E">
        <w:rPr>
          <w:rFonts w:ascii="Times New Roman" w:hAnsi="Times New Roman" w:cs="Times New Roman"/>
          <w:lang w:val="pt-BR"/>
        </w:rPr>
        <w:t xml:space="preserve"> </w:t>
      </w:r>
    </w:p>
    <w:p w:rsidR="00ED6B4A" w:rsidRPr="00AD1D1E" w:rsidRDefault="002856C5" w:rsidP="002856C5">
      <w:pPr>
        <w:pStyle w:val="Heading3"/>
        <w:rPr>
          <w:rFonts w:ascii="Times New Roman" w:hAnsi="Times New Roman" w:cs="Times New Roman"/>
          <w:lang w:val="pt-BR"/>
        </w:rPr>
      </w:pPr>
      <w:r w:rsidRPr="00AD1D1E">
        <w:rPr>
          <w:rFonts w:ascii="Times New Roman" w:hAnsi="Times New Roman" w:cs="Times New Roman"/>
          <w:lang w:val="pt-BR"/>
        </w:rPr>
        <w:t xml:space="preserve">1. </w:t>
      </w:r>
      <w:r w:rsidR="00ED6B4A" w:rsidRPr="00AD1D1E">
        <w:rPr>
          <w:rFonts w:ascii="Times New Roman" w:hAnsi="Times New Roman" w:cs="Times New Roman"/>
          <w:lang w:val="pt-BR"/>
        </w:rPr>
        <w:t>Nhân lực cho ứng dụng CNTT</w:t>
      </w:r>
    </w:p>
    <w:p w:rsidR="006B7DC5" w:rsidRDefault="008F5A53" w:rsidP="00BF3D9C">
      <w:pPr>
        <w:rPr>
          <w:rFonts w:ascii="Times New Roman" w:hAnsi="Times New Roman" w:cs="Times New Roman"/>
          <w:lang w:val="pt-BR"/>
        </w:rPr>
      </w:pPr>
      <w:r w:rsidRPr="00AD1D1E">
        <w:rPr>
          <w:rFonts w:ascii="Times New Roman" w:hAnsi="Times New Roman" w:cs="Times New Roman"/>
          <w:lang w:val="pt-BR"/>
        </w:rPr>
        <w:t>1.1</w:t>
      </w:r>
      <w:r w:rsidR="00BF3D9C" w:rsidRPr="00AD1D1E">
        <w:rPr>
          <w:rFonts w:ascii="Times New Roman" w:hAnsi="Times New Roman" w:cs="Times New Roman"/>
          <w:lang w:val="pt-BR"/>
        </w:rPr>
        <w:t>.</w:t>
      </w:r>
      <w:r w:rsidR="006B7DC5" w:rsidRPr="00AD1D1E">
        <w:rPr>
          <w:rFonts w:ascii="Times New Roman" w:hAnsi="Times New Roman" w:cs="Times New Roman"/>
          <w:lang w:val="pt-BR"/>
        </w:rPr>
        <w:t xml:space="preserve"> Tạ</w:t>
      </w:r>
      <w:r w:rsidRPr="00AD1D1E">
        <w:rPr>
          <w:rFonts w:ascii="Times New Roman" w:hAnsi="Times New Roman" w:cs="Times New Roman"/>
          <w:lang w:val="pt-BR"/>
        </w:rPr>
        <w:t>i</w:t>
      </w:r>
      <w:r w:rsidR="006B7DC5" w:rsidRPr="00AD1D1E">
        <w:rPr>
          <w:rFonts w:ascii="Times New Roman" w:hAnsi="Times New Roman" w:cs="Times New Roman"/>
          <w:lang w:val="pt-BR"/>
        </w:rPr>
        <w:t xml:space="preserve"> đơn vị</w:t>
      </w:r>
    </w:p>
    <w:p w:rsidR="008C2169" w:rsidRPr="00AD1D1E" w:rsidRDefault="008C2169" w:rsidP="00BF3D9C">
      <w:pPr>
        <w:rPr>
          <w:rFonts w:ascii="Times New Roman" w:hAnsi="Times New Roman" w:cs="Times New Roman"/>
          <w:lang w:val="pt-BR"/>
        </w:rPr>
      </w:pPr>
      <w:r w:rsidRPr="00AD1D1E">
        <w:rPr>
          <w:rFonts w:ascii="Times New Roman" w:hAnsi="Times New Roman" w:cs="Times New Roman"/>
          <w:lang w:val="pt-BR"/>
        </w:rPr>
        <w:t xml:space="preserve">- </w:t>
      </w:r>
      <w:r>
        <w:rPr>
          <w:rFonts w:ascii="Times New Roman" w:hAnsi="Times New Roman" w:cs="Times New Roman"/>
          <w:lang w:val="pt-BR"/>
        </w:rPr>
        <w:t>Số</w:t>
      </w:r>
      <w:r w:rsidRPr="00AD1D1E">
        <w:rPr>
          <w:rFonts w:ascii="Times New Roman" w:hAnsi="Times New Roman" w:cs="Times New Roman"/>
          <w:lang w:val="pt-BR"/>
        </w:rPr>
        <w:t xml:space="preserve"> </w:t>
      </w:r>
      <w:r>
        <w:rPr>
          <w:rFonts w:ascii="Times New Roman" w:hAnsi="Times New Roman" w:cs="Times New Roman"/>
          <w:lang w:val="pt-BR"/>
        </w:rPr>
        <w:t xml:space="preserve">đơn vị cấp dưới có </w:t>
      </w:r>
      <w:r w:rsidRPr="00AD1D1E">
        <w:rPr>
          <w:rFonts w:ascii="Times New Roman" w:hAnsi="Times New Roman" w:cs="Times New Roman"/>
          <w:lang w:val="pt-BR"/>
        </w:rPr>
        <w:t>CBCCVC chuyên trách về CNTT: …................. người</w:t>
      </w:r>
    </w:p>
    <w:p w:rsidR="006B7DC5" w:rsidRPr="00AD1D1E" w:rsidRDefault="00404DA4" w:rsidP="00BF3D9C">
      <w:pPr>
        <w:rPr>
          <w:rFonts w:ascii="Times New Roman" w:hAnsi="Times New Roman" w:cs="Times New Roman"/>
          <w:lang w:val="pt-BR"/>
        </w:rPr>
      </w:pPr>
      <w:r w:rsidRPr="00AD1D1E">
        <w:rPr>
          <w:rFonts w:ascii="Times New Roman" w:hAnsi="Times New Roman" w:cs="Times New Roman"/>
          <w:lang w:val="pt-BR"/>
        </w:rPr>
        <w:t>-</w:t>
      </w:r>
      <w:r w:rsidR="006B7DC5" w:rsidRPr="00AD1D1E">
        <w:rPr>
          <w:rFonts w:ascii="Times New Roman" w:hAnsi="Times New Roman" w:cs="Times New Roman"/>
          <w:lang w:val="pt-BR"/>
        </w:rPr>
        <w:t xml:space="preserve"> Tổng số </w:t>
      </w:r>
      <w:r w:rsidR="001634DD" w:rsidRPr="00AD1D1E">
        <w:rPr>
          <w:rFonts w:ascii="Times New Roman" w:hAnsi="Times New Roman" w:cs="Times New Roman"/>
          <w:lang w:val="pt-BR"/>
        </w:rPr>
        <w:t>CBCCVC</w:t>
      </w:r>
      <w:r w:rsidR="006B7DC5" w:rsidRPr="00AD1D1E">
        <w:rPr>
          <w:rFonts w:ascii="Times New Roman" w:hAnsi="Times New Roman" w:cs="Times New Roman"/>
          <w:lang w:val="pt-BR"/>
        </w:rPr>
        <w:t xml:space="preserve"> chuyên trách về CNTT</w:t>
      </w:r>
      <w:r w:rsidR="008C2169">
        <w:rPr>
          <w:rFonts w:ascii="Times New Roman" w:hAnsi="Times New Roman" w:cs="Times New Roman"/>
          <w:lang w:val="pt-BR"/>
        </w:rPr>
        <w:t xml:space="preserve"> tại đơn vị</w:t>
      </w:r>
      <w:r w:rsidR="00D1339B" w:rsidRPr="00AD1D1E">
        <w:rPr>
          <w:rFonts w:ascii="Times New Roman" w:hAnsi="Times New Roman" w:cs="Times New Roman"/>
          <w:lang w:val="pt-BR"/>
        </w:rPr>
        <w:t xml:space="preserve">: </w:t>
      </w:r>
      <w:r w:rsidR="00844119" w:rsidRPr="00AD1D1E">
        <w:rPr>
          <w:rFonts w:ascii="Times New Roman" w:hAnsi="Times New Roman" w:cs="Times New Roman"/>
          <w:lang w:val="pt-BR"/>
        </w:rPr>
        <w:t>…................. người</w:t>
      </w:r>
    </w:p>
    <w:p w:rsidR="006B7DC5" w:rsidRPr="00AD1D1E" w:rsidRDefault="008F5A53" w:rsidP="00BF3D9C">
      <w:pPr>
        <w:rPr>
          <w:rFonts w:ascii="Times New Roman" w:hAnsi="Times New Roman" w:cs="Times New Roman"/>
          <w:lang w:val="pt-BR"/>
        </w:rPr>
      </w:pPr>
      <w:r w:rsidRPr="00AD1D1E">
        <w:rPr>
          <w:rFonts w:ascii="Times New Roman" w:hAnsi="Times New Roman" w:cs="Times New Roman"/>
          <w:lang w:val="pt-BR"/>
        </w:rPr>
        <w:t>1.2</w:t>
      </w:r>
      <w:r w:rsidR="00833EF1" w:rsidRPr="00AD1D1E">
        <w:rPr>
          <w:rFonts w:ascii="Times New Roman" w:hAnsi="Times New Roman" w:cs="Times New Roman"/>
          <w:lang w:val="pt-BR"/>
        </w:rPr>
        <w:t xml:space="preserve">. </w:t>
      </w:r>
      <w:r w:rsidR="006B7DC5" w:rsidRPr="00AD1D1E">
        <w:rPr>
          <w:rFonts w:ascii="Times New Roman" w:hAnsi="Times New Roman" w:cs="Times New Roman"/>
          <w:lang w:val="pt-BR"/>
        </w:rPr>
        <w:t xml:space="preserve">Trình độ chuyên môn nghiệp vụ của </w:t>
      </w:r>
      <w:r w:rsidR="00A91015" w:rsidRPr="00AD1D1E">
        <w:rPr>
          <w:rFonts w:ascii="Times New Roman" w:hAnsi="Times New Roman" w:cs="Times New Roman"/>
          <w:lang w:val="pt-BR"/>
        </w:rPr>
        <w:t>CBCCVC</w:t>
      </w:r>
      <w:r w:rsidR="006B7DC5" w:rsidRPr="00AD1D1E">
        <w:rPr>
          <w:rFonts w:ascii="Times New Roman" w:hAnsi="Times New Roman" w:cs="Times New Roman"/>
          <w:lang w:val="pt-BR"/>
        </w:rPr>
        <w:t xml:space="preserve"> chuyên trách CNTT (văn bằng trong lĩnh vực CNTT):</w:t>
      </w:r>
    </w:p>
    <w:p w:rsidR="006B7DC5" w:rsidRPr="00AD1D1E" w:rsidRDefault="006B7DC5" w:rsidP="00BE6989">
      <w:pPr>
        <w:spacing w:before="0"/>
        <w:ind w:firstLine="284"/>
        <w:rPr>
          <w:rFonts w:ascii="Times New Roman" w:hAnsi="Times New Roman" w:cs="Times New Roman"/>
          <w:lang w:val="pt-BR"/>
        </w:rPr>
      </w:pPr>
      <w:r w:rsidRPr="00AD1D1E">
        <w:rPr>
          <w:rFonts w:ascii="Times New Roman" w:hAnsi="Times New Roman" w:cs="Times New Roman"/>
          <w:lang w:val="pt-BR"/>
        </w:rPr>
        <w:t xml:space="preserve">Tiến sỹ: </w:t>
      </w:r>
      <w:r w:rsidR="00844119" w:rsidRPr="00AD1D1E">
        <w:rPr>
          <w:rFonts w:ascii="Times New Roman" w:hAnsi="Times New Roman" w:cs="Times New Roman"/>
          <w:lang w:val="pt-BR"/>
        </w:rPr>
        <w:t>…................. người</w:t>
      </w:r>
      <w:r w:rsidRPr="00AD1D1E">
        <w:rPr>
          <w:rFonts w:ascii="Times New Roman" w:hAnsi="Times New Roman" w:cs="Times New Roman"/>
          <w:lang w:val="pt-BR"/>
        </w:rPr>
        <w:tab/>
      </w:r>
      <w:r w:rsidRPr="00AD1D1E">
        <w:rPr>
          <w:rFonts w:ascii="Times New Roman" w:hAnsi="Times New Roman" w:cs="Times New Roman"/>
          <w:lang w:val="pt-BR"/>
        </w:rPr>
        <w:tab/>
      </w:r>
      <w:r w:rsidR="003467C2" w:rsidRPr="00AD1D1E">
        <w:rPr>
          <w:rFonts w:ascii="Times New Roman" w:hAnsi="Times New Roman" w:cs="Times New Roman"/>
          <w:lang w:val="pt-BR"/>
        </w:rPr>
        <w:tab/>
      </w:r>
      <w:r w:rsidR="003467C2" w:rsidRPr="00AD1D1E">
        <w:rPr>
          <w:rFonts w:ascii="Times New Roman" w:hAnsi="Times New Roman" w:cs="Times New Roman"/>
          <w:lang w:val="pt-BR"/>
        </w:rPr>
        <w:tab/>
      </w:r>
      <w:r w:rsidR="003467C2" w:rsidRPr="00AD1D1E">
        <w:rPr>
          <w:rFonts w:ascii="Times New Roman" w:hAnsi="Times New Roman" w:cs="Times New Roman"/>
          <w:lang w:val="pt-BR"/>
        </w:rPr>
        <w:tab/>
      </w:r>
      <w:r w:rsidR="003467C2" w:rsidRPr="00AD1D1E">
        <w:rPr>
          <w:rFonts w:ascii="Times New Roman" w:hAnsi="Times New Roman" w:cs="Times New Roman"/>
          <w:lang w:val="pt-BR"/>
        </w:rPr>
        <w:tab/>
      </w:r>
      <w:r w:rsidR="007305AA" w:rsidRPr="00AD1D1E">
        <w:rPr>
          <w:rFonts w:ascii="Times New Roman" w:hAnsi="Times New Roman" w:cs="Times New Roman"/>
          <w:lang w:val="pt-BR"/>
        </w:rPr>
        <w:tab/>
      </w:r>
      <w:r w:rsidRPr="00AD1D1E">
        <w:rPr>
          <w:rFonts w:ascii="Times New Roman" w:hAnsi="Times New Roman" w:cs="Times New Roman"/>
          <w:lang w:val="pt-BR"/>
        </w:rPr>
        <w:t xml:space="preserve">Thạc sỹ: </w:t>
      </w:r>
      <w:r w:rsidR="00844119" w:rsidRPr="00AD1D1E">
        <w:rPr>
          <w:rFonts w:ascii="Times New Roman" w:hAnsi="Times New Roman" w:cs="Times New Roman"/>
          <w:lang w:val="pt-BR"/>
        </w:rPr>
        <w:t>…................. người</w:t>
      </w:r>
    </w:p>
    <w:p w:rsidR="006B7DC5" w:rsidRPr="00AD1D1E" w:rsidRDefault="006B7DC5" w:rsidP="00BE6989">
      <w:pPr>
        <w:spacing w:before="0"/>
        <w:ind w:firstLine="284"/>
        <w:rPr>
          <w:rFonts w:ascii="Times New Roman" w:hAnsi="Times New Roman" w:cs="Times New Roman"/>
          <w:lang w:val="pt-BR"/>
        </w:rPr>
      </w:pPr>
      <w:r w:rsidRPr="00AD1D1E">
        <w:rPr>
          <w:rFonts w:ascii="Times New Roman" w:hAnsi="Times New Roman" w:cs="Times New Roman"/>
          <w:lang w:val="pt-BR"/>
        </w:rPr>
        <w:t xml:space="preserve">Đại học: </w:t>
      </w:r>
      <w:r w:rsidR="00844119" w:rsidRPr="00AD1D1E">
        <w:rPr>
          <w:rFonts w:ascii="Times New Roman" w:hAnsi="Times New Roman" w:cs="Times New Roman"/>
          <w:lang w:val="pt-BR"/>
        </w:rPr>
        <w:t>…................. người</w:t>
      </w:r>
      <w:r w:rsidRPr="00AD1D1E">
        <w:rPr>
          <w:rFonts w:ascii="Times New Roman" w:hAnsi="Times New Roman" w:cs="Times New Roman"/>
          <w:lang w:val="pt-BR"/>
        </w:rPr>
        <w:tab/>
      </w:r>
      <w:r w:rsidRPr="00AD1D1E">
        <w:rPr>
          <w:rFonts w:ascii="Times New Roman" w:hAnsi="Times New Roman" w:cs="Times New Roman"/>
          <w:lang w:val="pt-BR"/>
        </w:rPr>
        <w:tab/>
      </w:r>
      <w:r w:rsidRPr="00AD1D1E">
        <w:rPr>
          <w:rFonts w:ascii="Times New Roman" w:hAnsi="Times New Roman" w:cs="Times New Roman"/>
          <w:lang w:val="pt-BR"/>
        </w:rPr>
        <w:tab/>
      </w:r>
      <w:r w:rsidR="003467C2" w:rsidRPr="00AD1D1E">
        <w:rPr>
          <w:rFonts w:ascii="Times New Roman" w:hAnsi="Times New Roman" w:cs="Times New Roman"/>
          <w:lang w:val="pt-BR"/>
        </w:rPr>
        <w:tab/>
      </w:r>
      <w:r w:rsidR="003467C2" w:rsidRPr="00AD1D1E">
        <w:rPr>
          <w:rFonts w:ascii="Times New Roman" w:hAnsi="Times New Roman" w:cs="Times New Roman"/>
          <w:lang w:val="pt-BR"/>
        </w:rPr>
        <w:tab/>
      </w:r>
      <w:r w:rsidR="003467C2" w:rsidRPr="00AD1D1E">
        <w:rPr>
          <w:rFonts w:ascii="Times New Roman" w:hAnsi="Times New Roman" w:cs="Times New Roman"/>
          <w:lang w:val="pt-BR"/>
        </w:rPr>
        <w:tab/>
      </w:r>
      <w:r w:rsidR="007305AA" w:rsidRPr="00AD1D1E">
        <w:rPr>
          <w:rFonts w:ascii="Times New Roman" w:hAnsi="Times New Roman" w:cs="Times New Roman"/>
          <w:lang w:val="pt-BR"/>
        </w:rPr>
        <w:tab/>
      </w:r>
      <w:r w:rsidRPr="00AD1D1E">
        <w:rPr>
          <w:rFonts w:ascii="Times New Roman" w:hAnsi="Times New Roman" w:cs="Times New Roman"/>
          <w:lang w:val="pt-BR"/>
        </w:rPr>
        <w:t xml:space="preserve">Cao đẳng: </w:t>
      </w:r>
      <w:r w:rsidR="00844119" w:rsidRPr="00AD1D1E">
        <w:rPr>
          <w:rFonts w:ascii="Times New Roman" w:hAnsi="Times New Roman" w:cs="Times New Roman"/>
          <w:lang w:val="pt-BR"/>
        </w:rPr>
        <w:t>…................. người</w:t>
      </w:r>
    </w:p>
    <w:p w:rsidR="006B7DC5" w:rsidRPr="00AD1D1E" w:rsidRDefault="006B7DC5" w:rsidP="00BE6989">
      <w:pPr>
        <w:spacing w:before="0"/>
        <w:ind w:firstLine="284"/>
        <w:rPr>
          <w:rFonts w:ascii="Times New Roman" w:hAnsi="Times New Roman" w:cs="Times New Roman"/>
          <w:lang w:val="pt-BR"/>
        </w:rPr>
      </w:pPr>
      <w:r w:rsidRPr="00AD1D1E">
        <w:rPr>
          <w:rFonts w:ascii="Times New Roman" w:hAnsi="Times New Roman" w:cs="Times New Roman"/>
          <w:lang w:val="pt-BR"/>
        </w:rPr>
        <w:t xml:space="preserve">Trung cấp: </w:t>
      </w:r>
      <w:r w:rsidR="00844119" w:rsidRPr="00AD1D1E">
        <w:rPr>
          <w:rFonts w:ascii="Times New Roman" w:hAnsi="Times New Roman" w:cs="Times New Roman"/>
          <w:lang w:val="pt-BR"/>
        </w:rPr>
        <w:t>…................. người</w:t>
      </w:r>
      <w:r w:rsidRPr="00AD1D1E">
        <w:rPr>
          <w:rFonts w:ascii="Times New Roman" w:hAnsi="Times New Roman" w:cs="Times New Roman"/>
          <w:lang w:val="pt-BR"/>
        </w:rPr>
        <w:tab/>
      </w:r>
      <w:r w:rsidRPr="00AD1D1E">
        <w:rPr>
          <w:rFonts w:ascii="Times New Roman" w:hAnsi="Times New Roman" w:cs="Times New Roman"/>
          <w:lang w:val="pt-BR"/>
        </w:rPr>
        <w:tab/>
      </w:r>
      <w:r w:rsidRPr="00AD1D1E">
        <w:rPr>
          <w:rFonts w:ascii="Times New Roman" w:hAnsi="Times New Roman" w:cs="Times New Roman"/>
          <w:lang w:val="pt-BR"/>
        </w:rPr>
        <w:tab/>
      </w:r>
      <w:r w:rsidR="003467C2" w:rsidRPr="00AD1D1E">
        <w:rPr>
          <w:rFonts w:ascii="Times New Roman" w:hAnsi="Times New Roman" w:cs="Times New Roman"/>
          <w:lang w:val="pt-BR"/>
        </w:rPr>
        <w:tab/>
      </w:r>
      <w:r w:rsidR="003467C2" w:rsidRPr="00AD1D1E">
        <w:rPr>
          <w:rFonts w:ascii="Times New Roman" w:hAnsi="Times New Roman" w:cs="Times New Roman"/>
          <w:lang w:val="pt-BR"/>
        </w:rPr>
        <w:tab/>
      </w:r>
      <w:r w:rsidR="003467C2" w:rsidRPr="00AD1D1E">
        <w:rPr>
          <w:rFonts w:ascii="Times New Roman" w:hAnsi="Times New Roman" w:cs="Times New Roman"/>
          <w:lang w:val="pt-BR"/>
        </w:rPr>
        <w:tab/>
      </w:r>
      <w:r w:rsidRPr="00AD1D1E">
        <w:rPr>
          <w:rFonts w:ascii="Times New Roman" w:hAnsi="Times New Roman" w:cs="Times New Roman"/>
          <w:lang w:val="pt-BR"/>
        </w:rPr>
        <w:t xml:space="preserve">Khác: </w:t>
      </w:r>
      <w:r w:rsidR="00844119" w:rsidRPr="00AD1D1E">
        <w:rPr>
          <w:rFonts w:ascii="Times New Roman" w:hAnsi="Times New Roman" w:cs="Times New Roman"/>
          <w:lang w:val="pt-BR"/>
        </w:rPr>
        <w:t>…................. người</w:t>
      </w:r>
    </w:p>
    <w:p w:rsidR="0059315E" w:rsidRPr="00AD1D1E" w:rsidRDefault="007A1D2F" w:rsidP="00BE6989">
      <w:pPr>
        <w:spacing w:before="0"/>
        <w:ind w:firstLine="284"/>
        <w:rPr>
          <w:rFonts w:ascii="Times New Roman" w:hAnsi="Times New Roman" w:cs="Times New Roman"/>
          <w:lang w:val="pt-BR"/>
        </w:rPr>
      </w:pPr>
      <w:r w:rsidRPr="00AD1D1E">
        <w:rPr>
          <w:rFonts w:ascii="Times New Roman" w:hAnsi="Times New Roman" w:cs="Times New Roman"/>
          <w:lang w:val="pt-BR"/>
        </w:rPr>
        <w:t>Số lượng</w:t>
      </w:r>
      <w:r w:rsidR="0059315E" w:rsidRPr="00AD1D1E">
        <w:rPr>
          <w:rFonts w:ascii="Times New Roman" w:hAnsi="Times New Roman" w:cs="Times New Roman"/>
          <w:lang w:val="pt-BR"/>
        </w:rPr>
        <w:t xml:space="preserve"> CBCCVC có chứng chỉ về An toàn bảo mật (CIS</w:t>
      </w:r>
      <w:r w:rsidR="00D54160" w:rsidRPr="00AD1D1E">
        <w:rPr>
          <w:rFonts w:ascii="Times New Roman" w:hAnsi="Times New Roman" w:cs="Times New Roman"/>
          <w:lang w:val="pt-BR"/>
        </w:rPr>
        <w:t xml:space="preserve">SP, Security+, CISA, CISM…): </w:t>
      </w:r>
      <w:r w:rsidR="00844119" w:rsidRPr="00AD1D1E">
        <w:rPr>
          <w:rFonts w:ascii="Times New Roman" w:hAnsi="Times New Roman" w:cs="Times New Roman"/>
          <w:lang w:val="pt-BR"/>
        </w:rPr>
        <w:t>…................. người</w:t>
      </w:r>
    </w:p>
    <w:p w:rsidR="004C0D05" w:rsidRPr="00AD1D1E" w:rsidRDefault="007A1D2F" w:rsidP="00BE6989">
      <w:pPr>
        <w:spacing w:before="0"/>
        <w:ind w:firstLine="284"/>
        <w:rPr>
          <w:rFonts w:ascii="Times New Roman" w:hAnsi="Times New Roman" w:cs="Times New Roman"/>
          <w:lang w:val="pt-BR"/>
        </w:rPr>
      </w:pPr>
      <w:r w:rsidRPr="00AD1D1E">
        <w:rPr>
          <w:rFonts w:ascii="Times New Roman" w:hAnsi="Times New Roman" w:cs="Times New Roman"/>
          <w:lang w:val="pt-BR"/>
        </w:rPr>
        <w:t>Số lượng</w:t>
      </w:r>
      <w:r w:rsidR="00E92892" w:rsidRPr="00AD1D1E">
        <w:rPr>
          <w:rFonts w:ascii="Times New Roman" w:hAnsi="Times New Roman" w:cs="Times New Roman"/>
          <w:lang w:val="pt-BR"/>
        </w:rPr>
        <w:t xml:space="preserve"> </w:t>
      </w:r>
      <w:r w:rsidR="00695DA3" w:rsidRPr="00AD1D1E">
        <w:rPr>
          <w:rFonts w:ascii="Times New Roman" w:hAnsi="Times New Roman" w:cs="Times New Roman"/>
          <w:lang w:val="pt-BR"/>
        </w:rPr>
        <w:t>CBCCVC</w:t>
      </w:r>
      <w:r w:rsidR="008D6643" w:rsidRPr="00AD1D1E">
        <w:rPr>
          <w:rFonts w:ascii="Times New Roman" w:hAnsi="Times New Roman" w:cs="Times New Roman"/>
          <w:lang w:val="pt-BR"/>
        </w:rPr>
        <w:t xml:space="preserve"> có các chứng chỉ</w:t>
      </w:r>
      <w:r w:rsidR="004C0D05" w:rsidRPr="00AD1D1E">
        <w:rPr>
          <w:rFonts w:ascii="Times New Roman" w:hAnsi="Times New Roman" w:cs="Times New Roman"/>
          <w:lang w:val="pt-BR"/>
        </w:rPr>
        <w:t xml:space="preserve"> về Quản trị mạn</w:t>
      </w:r>
      <w:r w:rsidR="00D54160" w:rsidRPr="00AD1D1E">
        <w:rPr>
          <w:rFonts w:ascii="Times New Roman" w:hAnsi="Times New Roman" w:cs="Times New Roman"/>
          <w:lang w:val="pt-BR"/>
        </w:rPr>
        <w:t xml:space="preserve">g (MCSE, MCSA, CCNA, CCNP…): </w:t>
      </w:r>
      <w:r w:rsidR="00E966E6" w:rsidRPr="00AD1D1E">
        <w:rPr>
          <w:rFonts w:ascii="Times New Roman" w:hAnsi="Times New Roman" w:cs="Times New Roman"/>
          <w:lang w:val="pt-BR"/>
        </w:rPr>
        <w:t>…................. người</w:t>
      </w:r>
    </w:p>
    <w:p w:rsidR="004C0D05" w:rsidRPr="00AD1D1E" w:rsidRDefault="007A1D2F" w:rsidP="00BE6989">
      <w:pPr>
        <w:spacing w:before="0"/>
        <w:ind w:firstLine="284"/>
        <w:rPr>
          <w:rFonts w:ascii="Times New Roman" w:hAnsi="Times New Roman" w:cs="Times New Roman"/>
          <w:lang w:val="pt-BR"/>
        </w:rPr>
      </w:pPr>
      <w:r w:rsidRPr="00AD1D1E">
        <w:rPr>
          <w:rFonts w:ascii="Times New Roman" w:hAnsi="Times New Roman" w:cs="Times New Roman"/>
          <w:lang w:val="pt-BR"/>
        </w:rPr>
        <w:t>Số lượng</w:t>
      </w:r>
      <w:r w:rsidR="004C0D05" w:rsidRPr="00AD1D1E">
        <w:rPr>
          <w:rFonts w:ascii="Times New Roman" w:hAnsi="Times New Roman" w:cs="Times New Roman"/>
          <w:lang w:val="pt-BR"/>
        </w:rPr>
        <w:t xml:space="preserve"> </w:t>
      </w:r>
      <w:r w:rsidR="00695DA3" w:rsidRPr="00AD1D1E">
        <w:rPr>
          <w:rFonts w:ascii="Times New Roman" w:hAnsi="Times New Roman" w:cs="Times New Roman"/>
          <w:lang w:val="pt-BR"/>
        </w:rPr>
        <w:t>CBCCVC</w:t>
      </w:r>
      <w:r w:rsidR="004C0D05" w:rsidRPr="00AD1D1E">
        <w:rPr>
          <w:rFonts w:ascii="Times New Roman" w:hAnsi="Times New Roman" w:cs="Times New Roman"/>
          <w:lang w:val="pt-BR"/>
        </w:rPr>
        <w:t xml:space="preserve"> có chứng chỉ về Quản trị cơ sở dữ liệ</w:t>
      </w:r>
      <w:r w:rsidR="00D54160" w:rsidRPr="00AD1D1E">
        <w:rPr>
          <w:rFonts w:ascii="Times New Roman" w:hAnsi="Times New Roman" w:cs="Times New Roman"/>
          <w:lang w:val="pt-BR"/>
        </w:rPr>
        <w:t xml:space="preserve">u (MCDBA, OCA, OCM, OCP…): </w:t>
      </w:r>
      <w:r w:rsidR="00E966E6" w:rsidRPr="00AD1D1E">
        <w:rPr>
          <w:rFonts w:ascii="Times New Roman" w:hAnsi="Times New Roman" w:cs="Times New Roman"/>
          <w:lang w:val="pt-BR"/>
        </w:rPr>
        <w:t>…................. người</w:t>
      </w:r>
    </w:p>
    <w:p w:rsidR="00F0488C" w:rsidRPr="00AD1D1E" w:rsidRDefault="00697595" w:rsidP="00404DA4">
      <w:pPr>
        <w:rPr>
          <w:rFonts w:ascii="Times New Roman" w:hAnsi="Times New Roman" w:cs="Times New Roman"/>
          <w:lang w:val="pt-BR"/>
        </w:rPr>
      </w:pPr>
      <w:r w:rsidRPr="00AD1D1E">
        <w:rPr>
          <w:rFonts w:ascii="Times New Roman" w:hAnsi="Times New Roman" w:cs="Times New Roman"/>
          <w:lang w:val="pt-BR"/>
        </w:rPr>
        <w:t>1.</w:t>
      </w:r>
      <w:r w:rsidR="008F5A53" w:rsidRPr="00AD1D1E">
        <w:rPr>
          <w:rFonts w:ascii="Times New Roman" w:hAnsi="Times New Roman" w:cs="Times New Roman"/>
          <w:lang w:val="pt-BR"/>
        </w:rPr>
        <w:t>3</w:t>
      </w:r>
      <w:r w:rsidRPr="00AD1D1E">
        <w:rPr>
          <w:rFonts w:ascii="Times New Roman" w:hAnsi="Times New Roman" w:cs="Times New Roman"/>
          <w:lang w:val="pt-BR"/>
        </w:rPr>
        <w:t xml:space="preserve">. </w:t>
      </w:r>
      <w:r w:rsidR="00F0488C" w:rsidRPr="00AD1D1E">
        <w:rPr>
          <w:rFonts w:ascii="Times New Roman" w:hAnsi="Times New Roman" w:cs="Times New Roman"/>
          <w:lang w:val="pt-BR"/>
        </w:rPr>
        <w:t>Kỹ năng ứng dụng CNTT các CBCCVC trong Bộ</w:t>
      </w:r>
    </w:p>
    <w:p w:rsidR="00F0488C" w:rsidRPr="00AD1D1E" w:rsidRDefault="008F5A53" w:rsidP="00404DA4">
      <w:pPr>
        <w:pStyle w:val="ListParagraph"/>
        <w:numPr>
          <w:ilvl w:val="0"/>
          <w:numId w:val="21"/>
        </w:numPr>
        <w:contextualSpacing w:val="0"/>
        <w:rPr>
          <w:rFonts w:ascii="Times New Roman" w:hAnsi="Times New Roman" w:cs="Times New Roman"/>
          <w:lang w:val="pt-BR"/>
        </w:rPr>
      </w:pPr>
      <w:r w:rsidRPr="00AD1D1E">
        <w:rPr>
          <w:rFonts w:ascii="Times New Roman" w:hAnsi="Times New Roman" w:cs="Times New Roman"/>
          <w:lang w:val="pt-BR"/>
        </w:rPr>
        <w:t>Số lượng</w:t>
      </w:r>
      <w:r w:rsidR="00F0488C" w:rsidRPr="00AD1D1E">
        <w:rPr>
          <w:rFonts w:ascii="Times New Roman" w:hAnsi="Times New Roman" w:cs="Times New Roman"/>
          <w:lang w:val="pt-BR"/>
        </w:rPr>
        <w:t xml:space="preserve"> </w:t>
      </w:r>
      <w:r w:rsidR="00695DA3" w:rsidRPr="00AD1D1E">
        <w:rPr>
          <w:rFonts w:ascii="Times New Roman" w:hAnsi="Times New Roman" w:cs="Times New Roman"/>
          <w:lang w:val="pt-BR"/>
        </w:rPr>
        <w:t>CBCCVC</w:t>
      </w:r>
      <w:r w:rsidR="00F0488C" w:rsidRPr="00AD1D1E">
        <w:rPr>
          <w:rFonts w:ascii="Times New Roman" w:hAnsi="Times New Roman" w:cs="Times New Roman"/>
          <w:lang w:val="pt-BR"/>
        </w:rPr>
        <w:t xml:space="preserve"> thường xuyên sử dụng máy tính để xử lý công việc: </w:t>
      </w:r>
      <w:r w:rsidR="00E966E6" w:rsidRPr="00AD1D1E">
        <w:rPr>
          <w:rFonts w:ascii="Times New Roman" w:hAnsi="Times New Roman" w:cs="Times New Roman"/>
          <w:lang w:val="pt-BR"/>
        </w:rPr>
        <w:t>….................</w:t>
      </w:r>
      <w:r w:rsidR="00DC01DC" w:rsidRPr="00AD1D1E">
        <w:rPr>
          <w:rFonts w:ascii="Times New Roman" w:hAnsi="Times New Roman" w:cs="Times New Roman"/>
          <w:lang w:val="pt-BR"/>
        </w:rPr>
        <w:t xml:space="preserve"> %</w:t>
      </w:r>
    </w:p>
    <w:p w:rsidR="00A42BD6" w:rsidRPr="00AD1D1E" w:rsidRDefault="008F5A53" w:rsidP="00404DA4">
      <w:pPr>
        <w:pStyle w:val="ListParagraph"/>
        <w:numPr>
          <w:ilvl w:val="0"/>
          <w:numId w:val="21"/>
        </w:numPr>
        <w:contextualSpacing w:val="0"/>
        <w:rPr>
          <w:rFonts w:ascii="Times New Roman" w:hAnsi="Times New Roman" w:cs="Times New Roman"/>
          <w:lang w:val="pt-BR"/>
        </w:rPr>
      </w:pPr>
      <w:r w:rsidRPr="00AD1D1E">
        <w:rPr>
          <w:rFonts w:ascii="Times New Roman" w:hAnsi="Times New Roman" w:cs="Times New Roman"/>
          <w:lang w:val="pt-BR"/>
        </w:rPr>
        <w:t>Số lượng</w:t>
      </w:r>
      <w:r w:rsidR="00F0488C" w:rsidRPr="00AD1D1E">
        <w:rPr>
          <w:rFonts w:ascii="Times New Roman" w:hAnsi="Times New Roman" w:cs="Times New Roman"/>
          <w:lang w:val="pt-BR"/>
        </w:rPr>
        <w:t xml:space="preserve"> </w:t>
      </w:r>
      <w:r w:rsidR="00695DA3" w:rsidRPr="00AD1D1E">
        <w:rPr>
          <w:rFonts w:ascii="Times New Roman" w:hAnsi="Times New Roman" w:cs="Times New Roman"/>
          <w:lang w:val="pt-BR"/>
        </w:rPr>
        <w:t>CBCCVC</w:t>
      </w:r>
      <w:r w:rsidR="00F0488C" w:rsidRPr="00AD1D1E">
        <w:rPr>
          <w:rFonts w:ascii="Times New Roman" w:hAnsi="Times New Roman" w:cs="Times New Roman"/>
          <w:lang w:val="pt-BR"/>
        </w:rPr>
        <w:t xml:space="preserve"> thường xuyên sử dụng internet để xử lý công việc: </w:t>
      </w:r>
      <w:r w:rsidR="00E966E6" w:rsidRPr="00AD1D1E">
        <w:rPr>
          <w:rFonts w:ascii="Times New Roman" w:hAnsi="Times New Roman" w:cs="Times New Roman"/>
          <w:lang w:val="pt-BR"/>
        </w:rPr>
        <w:t>….................</w:t>
      </w:r>
      <w:r w:rsidR="00DC01DC" w:rsidRPr="00AD1D1E">
        <w:rPr>
          <w:rFonts w:ascii="Times New Roman" w:hAnsi="Times New Roman" w:cs="Times New Roman"/>
          <w:lang w:val="pt-BR"/>
        </w:rPr>
        <w:t xml:space="preserve"> %</w:t>
      </w:r>
    </w:p>
    <w:p w:rsidR="00ED6B4A" w:rsidRPr="00AD1D1E" w:rsidRDefault="00075BCE" w:rsidP="00075BCE">
      <w:pPr>
        <w:pStyle w:val="Heading3"/>
        <w:rPr>
          <w:rFonts w:ascii="Times New Roman" w:hAnsi="Times New Roman" w:cs="Times New Roman"/>
          <w:lang w:val="pt-BR"/>
        </w:rPr>
      </w:pPr>
      <w:r w:rsidRPr="00AD1D1E">
        <w:rPr>
          <w:rFonts w:ascii="Times New Roman" w:hAnsi="Times New Roman" w:cs="Times New Roman"/>
          <w:lang w:val="pt-BR"/>
        </w:rPr>
        <w:lastRenderedPageBreak/>
        <w:t>2</w:t>
      </w:r>
      <w:r w:rsidR="009B31E6" w:rsidRPr="00AD1D1E">
        <w:rPr>
          <w:rFonts w:ascii="Times New Roman" w:hAnsi="Times New Roman" w:cs="Times New Roman"/>
          <w:lang w:val="pt-BR"/>
        </w:rPr>
        <w:t xml:space="preserve">. </w:t>
      </w:r>
      <w:r w:rsidR="00ED6B4A" w:rsidRPr="00AD1D1E">
        <w:rPr>
          <w:rFonts w:ascii="Times New Roman" w:hAnsi="Times New Roman" w:cs="Times New Roman"/>
          <w:lang w:val="pt-BR"/>
        </w:rPr>
        <w:t>Đào tạo về CNTT</w:t>
      </w:r>
      <w:r w:rsidR="00D021A8" w:rsidRPr="00AD1D1E">
        <w:rPr>
          <w:rFonts w:ascii="Times New Roman" w:hAnsi="Times New Roman" w:cs="Times New Roman"/>
          <w:lang w:val="pt-BR"/>
        </w:rPr>
        <w:t xml:space="preserve"> </w:t>
      </w:r>
    </w:p>
    <w:p w:rsidR="00911B1F" w:rsidRPr="00AD1D1E" w:rsidRDefault="00911B1F" w:rsidP="00911B1F">
      <w:pPr>
        <w:rPr>
          <w:rFonts w:ascii="Times New Roman" w:hAnsi="Times New Roman" w:cs="Times New Roman"/>
          <w:lang w:val="pt-BR"/>
        </w:rPr>
      </w:pPr>
      <w:r w:rsidRPr="00AD1D1E">
        <w:rPr>
          <w:rFonts w:ascii="Times New Roman" w:hAnsi="Times New Roman" w:cs="Times New Roman"/>
          <w:lang w:val="pt-BR"/>
        </w:rPr>
        <w:t xml:space="preserve">2.1. </w:t>
      </w:r>
      <w:r w:rsidR="001115BC" w:rsidRPr="00AD1D1E">
        <w:rPr>
          <w:rFonts w:ascii="Times New Roman" w:hAnsi="Times New Roman" w:cs="Times New Roman"/>
          <w:lang w:val="pt-BR"/>
        </w:rPr>
        <w:t>Đào tạo về CNTT cho CBCCVC chuyên trách CNTT</w:t>
      </w:r>
      <w:r w:rsidR="001634DD" w:rsidRPr="00AD1D1E">
        <w:rPr>
          <w:rFonts w:ascii="Times New Roman" w:hAnsi="Times New Roman" w:cs="Times New Roman"/>
          <w:lang w:val="pt-BR"/>
        </w:rPr>
        <w:t xml:space="preserve"> củ</w:t>
      </w:r>
      <w:r w:rsidR="008F5A53" w:rsidRPr="00AD1D1E">
        <w:rPr>
          <w:rFonts w:ascii="Times New Roman" w:hAnsi="Times New Roman" w:cs="Times New Roman"/>
          <w:lang w:val="pt-BR"/>
        </w:rPr>
        <w:t>a đơn vị</w:t>
      </w:r>
    </w:p>
    <w:p w:rsidR="00003294" w:rsidRPr="00AD1D1E" w:rsidRDefault="00003294" w:rsidP="00E966E6">
      <w:pPr>
        <w:pStyle w:val="ListParagraph"/>
        <w:numPr>
          <w:ilvl w:val="0"/>
          <w:numId w:val="21"/>
        </w:numPr>
        <w:rPr>
          <w:rFonts w:ascii="Times New Roman" w:hAnsi="Times New Roman" w:cs="Times New Roman"/>
          <w:lang w:val="pt-BR"/>
        </w:rPr>
      </w:pPr>
      <w:r w:rsidRPr="00AD1D1E">
        <w:rPr>
          <w:rFonts w:ascii="Times New Roman" w:hAnsi="Times New Roman" w:cs="Times New Roman"/>
          <w:lang w:val="pt-BR"/>
        </w:rPr>
        <w:t xml:space="preserve">Số lượng </w:t>
      </w:r>
      <w:r w:rsidR="00695DA3" w:rsidRPr="00AD1D1E">
        <w:rPr>
          <w:rFonts w:ascii="Times New Roman" w:hAnsi="Times New Roman" w:cs="Times New Roman"/>
          <w:lang w:val="pt-BR"/>
        </w:rPr>
        <w:t>CBCCVC</w:t>
      </w:r>
      <w:r w:rsidRPr="00AD1D1E">
        <w:rPr>
          <w:rFonts w:ascii="Times New Roman" w:hAnsi="Times New Roman" w:cs="Times New Roman"/>
          <w:lang w:val="pt-BR"/>
        </w:rPr>
        <w:t xml:space="preserve"> chuyên trách</w:t>
      </w:r>
      <w:r w:rsidR="002D47D2" w:rsidRPr="00AD1D1E">
        <w:rPr>
          <w:rFonts w:ascii="Times New Roman" w:hAnsi="Times New Roman" w:cs="Times New Roman"/>
          <w:lang w:val="pt-BR"/>
        </w:rPr>
        <w:t xml:space="preserve"> CNTT</w:t>
      </w:r>
      <w:r w:rsidRPr="00AD1D1E">
        <w:rPr>
          <w:rFonts w:ascii="Times New Roman" w:hAnsi="Times New Roman" w:cs="Times New Roman"/>
          <w:lang w:val="pt-BR"/>
        </w:rPr>
        <w:t xml:space="preserve"> được đào tạo </w:t>
      </w:r>
      <w:r w:rsidR="00334A33" w:rsidRPr="00AD1D1E">
        <w:rPr>
          <w:rFonts w:ascii="Times New Roman" w:hAnsi="Times New Roman" w:cs="Times New Roman"/>
          <w:lang w:val="pt-BR"/>
        </w:rPr>
        <w:t xml:space="preserve">về CNTT </w:t>
      </w:r>
      <w:r w:rsidRPr="00AD1D1E">
        <w:rPr>
          <w:rFonts w:ascii="Times New Roman" w:hAnsi="Times New Roman" w:cs="Times New Roman"/>
          <w:lang w:val="pt-BR"/>
        </w:rPr>
        <w:t xml:space="preserve">trong năm: </w:t>
      </w:r>
      <w:r w:rsidR="00E966E6" w:rsidRPr="00AD1D1E">
        <w:rPr>
          <w:rFonts w:ascii="Times New Roman" w:hAnsi="Times New Roman" w:cs="Times New Roman"/>
          <w:lang w:val="pt-BR"/>
        </w:rPr>
        <w:t>.............</w:t>
      </w:r>
      <w:r w:rsidR="004A01A9" w:rsidRPr="00AD1D1E">
        <w:rPr>
          <w:rFonts w:ascii="Times New Roman" w:hAnsi="Times New Roman" w:cs="Times New Roman"/>
          <w:lang w:val="pt-BR"/>
        </w:rPr>
        <w:t xml:space="preserve"> </w:t>
      </w:r>
      <w:r w:rsidR="00E966E6" w:rsidRPr="00AD1D1E">
        <w:rPr>
          <w:rFonts w:ascii="Times New Roman" w:hAnsi="Times New Roman" w:cs="Times New Roman"/>
          <w:lang w:val="pt-BR"/>
        </w:rPr>
        <w:t>người</w:t>
      </w:r>
    </w:p>
    <w:p w:rsidR="001634DD" w:rsidRPr="00AD1D1E" w:rsidRDefault="001634DD" w:rsidP="001634DD">
      <w:pPr>
        <w:rPr>
          <w:rFonts w:ascii="Times New Roman" w:hAnsi="Times New Roman" w:cs="Times New Roman"/>
          <w:lang w:val="pt-BR"/>
        </w:rPr>
      </w:pPr>
      <w:r w:rsidRPr="00AD1D1E">
        <w:rPr>
          <w:rFonts w:ascii="Times New Roman" w:hAnsi="Times New Roman" w:cs="Times New Roman"/>
          <w:lang w:val="pt-BR"/>
        </w:rPr>
        <w:t xml:space="preserve">2.2. </w:t>
      </w:r>
      <w:r w:rsidR="001115BC" w:rsidRPr="00AD1D1E">
        <w:rPr>
          <w:rFonts w:ascii="Times New Roman" w:hAnsi="Times New Roman" w:cs="Times New Roman"/>
          <w:lang w:val="pt-BR"/>
        </w:rPr>
        <w:t xml:space="preserve">Đào tạo về CNTT cho </w:t>
      </w:r>
      <w:r w:rsidR="00A91015" w:rsidRPr="00AD1D1E">
        <w:rPr>
          <w:rFonts w:ascii="Times New Roman" w:hAnsi="Times New Roman" w:cs="Times New Roman"/>
          <w:lang w:val="pt-BR"/>
        </w:rPr>
        <w:t>CBCCVC</w:t>
      </w:r>
      <w:r w:rsidRPr="00AD1D1E">
        <w:rPr>
          <w:rFonts w:ascii="Times New Roman" w:hAnsi="Times New Roman" w:cs="Times New Roman"/>
          <w:lang w:val="pt-BR"/>
        </w:rPr>
        <w:t xml:space="preserve"> củ</w:t>
      </w:r>
      <w:r w:rsidR="008F5A53" w:rsidRPr="00AD1D1E">
        <w:rPr>
          <w:rFonts w:ascii="Times New Roman" w:hAnsi="Times New Roman" w:cs="Times New Roman"/>
          <w:lang w:val="pt-BR"/>
        </w:rPr>
        <w:t>a đơn vị</w:t>
      </w:r>
    </w:p>
    <w:p w:rsidR="00ED6B4A" w:rsidRPr="00AD1D1E" w:rsidRDefault="00003294" w:rsidP="00563F79">
      <w:pPr>
        <w:pStyle w:val="ListParagraph"/>
        <w:numPr>
          <w:ilvl w:val="0"/>
          <w:numId w:val="21"/>
        </w:numPr>
        <w:rPr>
          <w:rFonts w:ascii="Times New Roman" w:hAnsi="Times New Roman" w:cs="Times New Roman"/>
          <w:color w:val="FF0000"/>
          <w:sz w:val="20"/>
          <w:szCs w:val="20"/>
          <w:lang w:val="pt-BR"/>
        </w:rPr>
      </w:pPr>
      <w:r w:rsidRPr="00AD1D1E">
        <w:rPr>
          <w:rFonts w:ascii="Times New Roman" w:hAnsi="Times New Roman" w:cs="Times New Roman"/>
          <w:lang w:val="pt-BR"/>
        </w:rPr>
        <w:t xml:space="preserve">Số lượng </w:t>
      </w:r>
      <w:r w:rsidR="00695DA3" w:rsidRPr="00AD1D1E">
        <w:rPr>
          <w:rFonts w:ascii="Times New Roman" w:hAnsi="Times New Roman" w:cs="Times New Roman"/>
          <w:lang w:val="pt-BR"/>
        </w:rPr>
        <w:t>CBCCVC</w:t>
      </w:r>
      <w:r w:rsidRPr="00AD1D1E">
        <w:rPr>
          <w:rFonts w:ascii="Times New Roman" w:hAnsi="Times New Roman" w:cs="Times New Roman"/>
          <w:lang w:val="pt-BR"/>
        </w:rPr>
        <w:t xml:space="preserve"> </w:t>
      </w:r>
      <w:r w:rsidR="001115BC" w:rsidRPr="00AD1D1E">
        <w:rPr>
          <w:rFonts w:ascii="Times New Roman" w:hAnsi="Times New Roman" w:cs="Times New Roman"/>
          <w:lang w:val="pt-BR"/>
        </w:rPr>
        <w:t>(không tính số lượng đã kê khai tại mục 2.1)</w:t>
      </w:r>
      <w:r w:rsidRPr="00AD1D1E">
        <w:rPr>
          <w:rFonts w:ascii="Times New Roman" w:hAnsi="Times New Roman" w:cs="Times New Roman"/>
          <w:lang w:val="pt-BR"/>
        </w:rPr>
        <w:t xml:space="preserve"> được đào tạo</w:t>
      </w:r>
      <w:r w:rsidR="006C6EFF" w:rsidRPr="00AD1D1E">
        <w:rPr>
          <w:rFonts w:ascii="Times New Roman" w:hAnsi="Times New Roman" w:cs="Times New Roman"/>
          <w:lang w:val="pt-BR"/>
        </w:rPr>
        <w:t xml:space="preserve"> về</w:t>
      </w:r>
      <w:r w:rsidR="001115BC" w:rsidRPr="00AD1D1E">
        <w:rPr>
          <w:rFonts w:ascii="Times New Roman" w:hAnsi="Times New Roman" w:cs="Times New Roman"/>
          <w:lang w:val="pt-BR"/>
        </w:rPr>
        <w:t xml:space="preserve"> CNTT </w:t>
      </w:r>
      <w:r w:rsidRPr="00AD1D1E">
        <w:rPr>
          <w:rFonts w:ascii="Times New Roman" w:hAnsi="Times New Roman" w:cs="Times New Roman"/>
          <w:lang w:val="pt-BR"/>
        </w:rPr>
        <w:t xml:space="preserve">trong năm: </w:t>
      </w:r>
      <w:r w:rsidR="00E966E6" w:rsidRPr="00AD1D1E">
        <w:rPr>
          <w:rFonts w:ascii="Times New Roman" w:hAnsi="Times New Roman" w:cs="Times New Roman"/>
          <w:lang w:val="pt-BR"/>
        </w:rPr>
        <w:t>…................. người</w:t>
      </w:r>
    </w:p>
    <w:p w:rsidR="00A9102C" w:rsidRPr="00AD1D1E" w:rsidRDefault="00A9102C" w:rsidP="00A9102C">
      <w:pPr>
        <w:pStyle w:val="Heading2"/>
        <w:rPr>
          <w:rFonts w:ascii="Times New Roman" w:hAnsi="Times New Roman" w:cs="Times New Roman"/>
          <w:lang w:val="pt-BR"/>
        </w:rPr>
      </w:pPr>
      <w:r w:rsidRPr="00AD1D1E">
        <w:rPr>
          <w:rFonts w:ascii="Times New Roman" w:hAnsi="Times New Roman" w:cs="Times New Roman"/>
          <w:lang w:val="pt-BR"/>
        </w:rPr>
        <w:t xml:space="preserve">MỤC </w:t>
      </w:r>
      <w:r w:rsidR="008F5A53" w:rsidRPr="00AD1D1E">
        <w:rPr>
          <w:rFonts w:ascii="Times New Roman" w:hAnsi="Times New Roman" w:cs="Times New Roman"/>
          <w:lang w:val="pt-BR"/>
        </w:rPr>
        <w:t>8</w:t>
      </w:r>
      <w:r w:rsidRPr="00AD1D1E">
        <w:rPr>
          <w:rFonts w:ascii="Times New Roman" w:hAnsi="Times New Roman" w:cs="Times New Roman"/>
          <w:lang w:val="pt-BR"/>
        </w:rPr>
        <w:t>. THÔNG TIN LIÊN HỆ</w:t>
      </w:r>
    </w:p>
    <w:p w:rsidR="00A9102C" w:rsidRPr="00AD1D1E" w:rsidRDefault="00A9102C" w:rsidP="00E966E6">
      <w:pPr>
        <w:tabs>
          <w:tab w:val="right" w:pos="8931"/>
        </w:tabs>
        <w:rPr>
          <w:rFonts w:ascii="Times New Roman" w:hAnsi="Times New Roman" w:cs="Times New Roman"/>
          <w:lang w:val="pt-BR"/>
        </w:rPr>
      </w:pPr>
      <w:r w:rsidRPr="00AD1D1E">
        <w:rPr>
          <w:rFonts w:ascii="Times New Roman" w:hAnsi="Times New Roman" w:cs="Times New Roman"/>
          <w:lang w:val="pt-BR"/>
        </w:rPr>
        <w:t xml:space="preserve">1. Họ và tên người thực hiện báo cáo: </w:t>
      </w:r>
      <w:r w:rsidR="00E966E6" w:rsidRPr="00AD1D1E">
        <w:rPr>
          <w:rFonts w:ascii="Times New Roman" w:hAnsi="Times New Roman" w:cs="Times New Roman"/>
          <w:lang w:val="pt-BR"/>
        </w:rPr>
        <w:tab/>
        <w:t>.................................................................................</w:t>
      </w:r>
      <w:r w:rsidRPr="00AD1D1E">
        <w:rPr>
          <w:rFonts w:ascii="Times New Roman" w:hAnsi="Times New Roman" w:cs="Times New Roman"/>
          <w:bCs/>
          <w:lang w:val="pt-BR"/>
        </w:rPr>
        <w:t>……</w:t>
      </w:r>
    </w:p>
    <w:p w:rsidR="00A9102C" w:rsidRPr="00AD1D1E" w:rsidRDefault="00A9102C" w:rsidP="00E966E6">
      <w:pPr>
        <w:tabs>
          <w:tab w:val="right" w:pos="8931"/>
        </w:tabs>
        <w:rPr>
          <w:rFonts w:ascii="Times New Roman" w:hAnsi="Times New Roman" w:cs="Times New Roman"/>
          <w:lang w:val="pt-BR"/>
        </w:rPr>
      </w:pPr>
      <w:r w:rsidRPr="00AD1D1E">
        <w:rPr>
          <w:rFonts w:ascii="Times New Roman" w:hAnsi="Times New Roman" w:cs="Times New Roman"/>
          <w:lang w:val="pt-BR"/>
        </w:rPr>
        <w:t xml:space="preserve">2. Đơn vị công tác: </w:t>
      </w:r>
      <w:r w:rsidR="00E966E6" w:rsidRPr="00AD1D1E">
        <w:rPr>
          <w:rFonts w:ascii="Times New Roman" w:hAnsi="Times New Roman" w:cs="Times New Roman"/>
          <w:lang w:val="pt-BR"/>
        </w:rPr>
        <w:tab/>
        <w:t>................................................................................................................</w:t>
      </w:r>
      <w:r w:rsidRPr="00AD1D1E">
        <w:rPr>
          <w:rFonts w:ascii="Times New Roman" w:hAnsi="Times New Roman" w:cs="Times New Roman"/>
          <w:bCs/>
          <w:lang w:val="pt-BR"/>
        </w:rPr>
        <w:t>……</w:t>
      </w:r>
    </w:p>
    <w:p w:rsidR="00A9102C" w:rsidRPr="00AD1D1E" w:rsidRDefault="00A9102C" w:rsidP="00E966E6">
      <w:pPr>
        <w:tabs>
          <w:tab w:val="right" w:pos="8931"/>
        </w:tabs>
        <w:rPr>
          <w:rFonts w:ascii="Times New Roman" w:hAnsi="Times New Roman" w:cs="Times New Roman"/>
          <w:lang w:val="pt-BR"/>
        </w:rPr>
      </w:pPr>
      <w:r w:rsidRPr="00AD1D1E">
        <w:rPr>
          <w:rFonts w:ascii="Times New Roman" w:hAnsi="Times New Roman" w:cs="Times New Roman"/>
          <w:lang w:val="pt-BR"/>
        </w:rPr>
        <w:t xml:space="preserve">3. Chức vụ: </w:t>
      </w:r>
      <w:r w:rsidR="00E966E6" w:rsidRPr="00AD1D1E">
        <w:rPr>
          <w:rFonts w:ascii="Times New Roman" w:hAnsi="Times New Roman" w:cs="Times New Roman"/>
          <w:lang w:val="pt-BR"/>
        </w:rPr>
        <w:tab/>
        <w:t>............................................................................................................................</w:t>
      </w:r>
      <w:r w:rsidRPr="00AD1D1E">
        <w:rPr>
          <w:rFonts w:ascii="Times New Roman" w:hAnsi="Times New Roman" w:cs="Times New Roman"/>
          <w:bCs/>
          <w:lang w:val="pt-BR"/>
        </w:rPr>
        <w:t>……</w:t>
      </w:r>
    </w:p>
    <w:p w:rsidR="00A9102C" w:rsidRPr="00AD1D1E" w:rsidRDefault="00A9102C" w:rsidP="00715DCB">
      <w:pPr>
        <w:rPr>
          <w:rFonts w:ascii="Times New Roman" w:hAnsi="Times New Roman" w:cs="Times New Roman"/>
          <w:lang w:val="pt-BR"/>
        </w:rPr>
      </w:pPr>
      <w:r w:rsidRPr="00AD1D1E">
        <w:rPr>
          <w:rFonts w:ascii="Times New Roman" w:hAnsi="Times New Roman" w:cs="Times New Roman"/>
          <w:lang w:val="pt-BR"/>
        </w:rPr>
        <w:t xml:space="preserve">4. Điện thoại cố định: </w:t>
      </w:r>
      <w:r w:rsidR="00E966E6" w:rsidRPr="00AD1D1E">
        <w:rPr>
          <w:rFonts w:ascii="Times New Roman" w:hAnsi="Times New Roman" w:cs="Times New Roman"/>
          <w:lang w:val="pt-BR"/>
        </w:rPr>
        <w:t>.............................</w:t>
      </w:r>
      <w:r w:rsidRPr="00AD1D1E">
        <w:rPr>
          <w:rFonts w:ascii="Times New Roman" w:hAnsi="Times New Roman" w:cs="Times New Roman"/>
          <w:bCs/>
          <w:lang w:val="pt-BR"/>
        </w:rPr>
        <w:t>……</w:t>
      </w:r>
      <w:r w:rsidRPr="00AD1D1E">
        <w:rPr>
          <w:rFonts w:ascii="Times New Roman" w:hAnsi="Times New Roman" w:cs="Times New Roman"/>
          <w:lang w:val="pt-BR"/>
        </w:rPr>
        <w:t xml:space="preserve"> </w:t>
      </w:r>
      <w:r w:rsidRPr="00AD1D1E">
        <w:rPr>
          <w:rFonts w:ascii="Times New Roman" w:hAnsi="Times New Roman" w:cs="Times New Roman"/>
          <w:lang w:val="pt-BR"/>
        </w:rPr>
        <w:tab/>
      </w:r>
      <w:r w:rsidRPr="00AD1D1E">
        <w:rPr>
          <w:rFonts w:ascii="Times New Roman" w:hAnsi="Times New Roman" w:cs="Times New Roman"/>
          <w:lang w:val="pt-BR"/>
        </w:rPr>
        <w:tab/>
        <w:t xml:space="preserve">Điện thoại di động: </w:t>
      </w:r>
      <w:r w:rsidR="00E966E6" w:rsidRPr="00AD1D1E">
        <w:rPr>
          <w:rFonts w:ascii="Times New Roman" w:hAnsi="Times New Roman" w:cs="Times New Roman"/>
          <w:lang w:val="pt-BR"/>
        </w:rPr>
        <w:t>.............................</w:t>
      </w:r>
      <w:r w:rsidR="00E966E6" w:rsidRPr="00AD1D1E">
        <w:rPr>
          <w:rFonts w:ascii="Times New Roman" w:hAnsi="Times New Roman" w:cs="Times New Roman"/>
          <w:bCs/>
          <w:lang w:val="pt-BR"/>
        </w:rPr>
        <w:t>……</w:t>
      </w:r>
    </w:p>
    <w:p w:rsidR="00BE670B" w:rsidRPr="00AD1D1E" w:rsidRDefault="00A9102C" w:rsidP="00715DCB">
      <w:pPr>
        <w:rPr>
          <w:rFonts w:ascii="Times New Roman" w:hAnsi="Times New Roman" w:cs="Times New Roman"/>
          <w:bCs/>
          <w:lang w:val="pt-BR"/>
        </w:rPr>
      </w:pPr>
      <w:r w:rsidRPr="00AD1D1E">
        <w:rPr>
          <w:rFonts w:ascii="Times New Roman" w:hAnsi="Times New Roman" w:cs="Times New Roman"/>
          <w:lang w:val="pt-BR"/>
        </w:rPr>
        <w:t xml:space="preserve">5. Thư điện tử: </w:t>
      </w:r>
      <w:r w:rsidR="00E966E6" w:rsidRPr="00AD1D1E">
        <w:rPr>
          <w:rFonts w:ascii="Times New Roman" w:hAnsi="Times New Roman" w:cs="Times New Roman"/>
          <w:lang w:val="pt-BR"/>
        </w:rPr>
        <w:t>.............................</w:t>
      </w:r>
      <w:r w:rsidR="00E966E6" w:rsidRPr="00AD1D1E">
        <w:rPr>
          <w:rFonts w:ascii="Times New Roman" w:hAnsi="Times New Roman" w:cs="Times New Roman"/>
          <w:bCs/>
          <w:lang w:val="pt-BR"/>
        </w:rPr>
        <w:t>……</w:t>
      </w:r>
    </w:p>
    <w:p w:rsidR="0068121C" w:rsidRPr="00AD1D1E" w:rsidRDefault="0068121C" w:rsidP="00715DCB">
      <w:pPr>
        <w:rPr>
          <w:rFonts w:ascii="Times New Roman" w:hAnsi="Times New Roman" w:cs="Times New Roman"/>
          <w:bCs/>
          <w:lang w:val="pt-BR"/>
        </w:rPr>
      </w:pPr>
    </w:p>
    <w:tbl>
      <w:tblPr>
        <w:tblW w:w="8953" w:type="dxa"/>
        <w:jc w:val="center"/>
        <w:tblLook w:val="01E0"/>
      </w:tblPr>
      <w:tblGrid>
        <w:gridCol w:w="4363"/>
        <w:gridCol w:w="4590"/>
      </w:tblGrid>
      <w:tr w:rsidR="00BE670B" w:rsidRPr="00AD1D1E" w:rsidTr="003B720C">
        <w:trPr>
          <w:trHeight w:val="70"/>
          <w:jc w:val="center"/>
        </w:trPr>
        <w:tc>
          <w:tcPr>
            <w:tcW w:w="4363" w:type="dxa"/>
            <w:shd w:val="clear" w:color="auto" w:fill="auto"/>
          </w:tcPr>
          <w:p w:rsidR="00BE670B" w:rsidRPr="00AD1D1E" w:rsidRDefault="00BE670B" w:rsidP="0068121C">
            <w:pPr>
              <w:spacing w:before="0" w:after="0" w:line="240" w:lineRule="auto"/>
              <w:jc w:val="center"/>
              <w:rPr>
                <w:rFonts w:ascii="Times New Roman" w:hAnsi="Times New Roman" w:cs="Times New Roman"/>
                <w:lang w:val="pt-BR"/>
              </w:rPr>
            </w:pPr>
            <w:r w:rsidRPr="00AD1D1E">
              <w:rPr>
                <w:rFonts w:ascii="Times New Roman" w:hAnsi="Times New Roman" w:cs="Times New Roman"/>
                <w:lang w:val="pt-BR"/>
              </w:rPr>
              <w:t>……, ngày ...... tháng ...... năm ......</w:t>
            </w:r>
          </w:p>
          <w:p w:rsidR="00BE670B" w:rsidRPr="00AD1D1E" w:rsidRDefault="00BE670B" w:rsidP="0068121C">
            <w:pPr>
              <w:spacing w:before="0" w:after="0" w:line="240" w:lineRule="auto"/>
              <w:jc w:val="center"/>
              <w:rPr>
                <w:rFonts w:ascii="Times New Roman" w:hAnsi="Times New Roman" w:cs="Times New Roman"/>
                <w:b/>
                <w:lang w:val="pt-BR"/>
              </w:rPr>
            </w:pPr>
            <w:r w:rsidRPr="00AD1D1E">
              <w:rPr>
                <w:rFonts w:ascii="Times New Roman" w:hAnsi="Times New Roman" w:cs="Times New Roman"/>
                <w:b/>
                <w:lang w:val="pt-BR"/>
              </w:rPr>
              <w:t>Người khai</w:t>
            </w:r>
          </w:p>
          <w:p w:rsidR="00BE670B" w:rsidRPr="00AD1D1E" w:rsidRDefault="00BE670B" w:rsidP="0068121C">
            <w:pPr>
              <w:spacing w:before="0" w:after="0" w:line="240" w:lineRule="auto"/>
              <w:jc w:val="center"/>
              <w:rPr>
                <w:rFonts w:ascii="Times New Roman" w:hAnsi="Times New Roman" w:cs="Times New Roman"/>
                <w:bCs/>
                <w:lang w:val="pt-BR"/>
              </w:rPr>
            </w:pPr>
            <w:r w:rsidRPr="00AD1D1E">
              <w:rPr>
                <w:rFonts w:ascii="Times New Roman" w:hAnsi="Times New Roman" w:cs="Times New Roman"/>
                <w:i/>
                <w:lang w:val="pt-BR"/>
              </w:rPr>
              <w:t>(Ký và ghi rõ họ, tên)</w:t>
            </w:r>
          </w:p>
        </w:tc>
        <w:tc>
          <w:tcPr>
            <w:tcW w:w="4590" w:type="dxa"/>
            <w:shd w:val="clear" w:color="auto" w:fill="auto"/>
          </w:tcPr>
          <w:p w:rsidR="00BE670B" w:rsidRPr="00AD1D1E" w:rsidRDefault="00BE670B" w:rsidP="0068121C">
            <w:pPr>
              <w:spacing w:before="0" w:after="0" w:line="240" w:lineRule="auto"/>
              <w:jc w:val="center"/>
              <w:rPr>
                <w:rFonts w:ascii="Times New Roman" w:hAnsi="Times New Roman" w:cs="Times New Roman"/>
                <w:lang w:val="pt-BR"/>
              </w:rPr>
            </w:pPr>
            <w:r w:rsidRPr="00AD1D1E">
              <w:rPr>
                <w:rFonts w:ascii="Times New Roman" w:hAnsi="Times New Roman" w:cs="Times New Roman"/>
                <w:lang w:val="pt-BR"/>
              </w:rPr>
              <w:t>…….., ngày ...... tháng ...... năm ......</w:t>
            </w:r>
          </w:p>
          <w:p w:rsidR="00BE670B" w:rsidRPr="00AD1D1E" w:rsidRDefault="00BE670B" w:rsidP="0068121C">
            <w:pPr>
              <w:spacing w:before="0" w:after="0" w:line="240" w:lineRule="auto"/>
              <w:jc w:val="center"/>
              <w:rPr>
                <w:rFonts w:ascii="Times New Roman" w:hAnsi="Times New Roman" w:cs="Times New Roman"/>
                <w:b/>
                <w:bCs/>
                <w:lang w:val="pt-BR"/>
              </w:rPr>
            </w:pPr>
            <w:r w:rsidRPr="00AD1D1E">
              <w:rPr>
                <w:rFonts w:ascii="Times New Roman" w:hAnsi="Times New Roman" w:cs="Times New Roman"/>
                <w:b/>
                <w:bCs/>
                <w:lang w:val="pt-BR"/>
              </w:rPr>
              <w:t>Thủ trưởng cơ quan</w:t>
            </w:r>
          </w:p>
          <w:p w:rsidR="003467C2" w:rsidRPr="00AD1D1E" w:rsidRDefault="00BE670B" w:rsidP="0068121C">
            <w:pPr>
              <w:spacing w:before="0" w:after="0" w:line="240" w:lineRule="auto"/>
              <w:jc w:val="center"/>
              <w:rPr>
                <w:rFonts w:ascii="Times New Roman" w:hAnsi="Times New Roman" w:cs="Times New Roman"/>
                <w:bCs/>
                <w:i/>
              </w:rPr>
            </w:pPr>
            <w:r w:rsidRPr="00AD1D1E">
              <w:rPr>
                <w:rFonts w:ascii="Times New Roman" w:hAnsi="Times New Roman" w:cs="Times New Roman"/>
                <w:bCs/>
                <w:i/>
              </w:rPr>
              <w:t>(Ký tên, đóng dấu)</w:t>
            </w:r>
          </w:p>
        </w:tc>
      </w:tr>
    </w:tbl>
    <w:p w:rsidR="00745D29" w:rsidRPr="00AD1D1E" w:rsidRDefault="00745D29">
      <w:pPr>
        <w:spacing w:before="0" w:after="200"/>
        <w:rPr>
          <w:rFonts w:ascii="Times New Roman" w:hAnsi="Times New Roman" w:cs="Times New Roman"/>
        </w:rPr>
      </w:pPr>
    </w:p>
    <w:p w:rsidR="0049152D" w:rsidRPr="00AD1D1E" w:rsidRDefault="0049152D">
      <w:pPr>
        <w:spacing w:before="0" w:after="200"/>
        <w:rPr>
          <w:rFonts w:ascii="Times New Roman" w:hAnsi="Times New Roman" w:cs="Times New Roman"/>
          <w:b/>
          <w:sz w:val="26"/>
          <w:szCs w:val="26"/>
        </w:rPr>
      </w:pPr>
      <w:r w:rsidRPr="00AD1D1E">
        <w:rPr>
          <w:rFonts w:ascii="Times New Roman" w:hAnsi="Times New Roman" w:cs="Times New Roman"/>
          <w:b/>
          <w:sz w:val="26"/>
          <w:szCs w:val="26"/>
        </w:rPr>
        <w:br w:type="page"/>
      </w:r>
    </w:p>
    <w:p w:rsidR="00C90490" w:rsidRPr="00AD1D1E" w:rsidRDefault="00BB0312" w:rsidP="00D62448">
      <w:pPr>
        <w:jc w:val="center"/>
        <w:rPr>
          <w:rFonts w:ascii="Times New Roman" w:hAnsi="Times New Roman" w:cs="Times New Roman"/>
          <w:b/>
          <w:sz w:val="26"/>
          <w:szCs w:val="26"/>
          <w:lang w:val="pt-BR"/>
        </w:rPr>
      </w:pPr>
      <w:r w:rsidRPr="00AD1D1E">
        <w:rPr>
          <w:rFonts w:ascii="Times New Roman" w:hAnsi="Times New Roman" w:cs="Times New Roman"/>
          <w:b/>
          <w:sz w:val="26"/>
          <w:szCs w:val="26"/>
        </w:rPr>
        <w:lastRenderedPageBreak/>
        <w:t>Bảng</w:t>
      </w:r>
      <w:r w:rsidR="00D62448" w:rsidRPr="00AD1D1E">
        <w:rPr>
          <w:rFonts w:ascii="Times New Roman" w:hAnsi="Times New Roman" w:cs="Times New Roman"/>
          <w:b/>
          <w:sz w:val="26"/>
          <w:szCs w:val="26"/>
        </w:rPr>
        <w:t xml:space="preserve"> </w:t>
      </w:r>
      <w:r w:rsidRPr="00AD1D1E">
        <w:rPr>
          <w:rFonts w:ascii="Times New Roman" w:hAnsi="Times New Roman" w:cs="Times New Roman"/>
          <w:b/>
          <w:sz w:val="26"/>
          <w:szCs w:val="26"/>
        </w:rPr>
        <w:t>1A.1</w:t>
      </w:r>
      <w:r w:rsidR="00D62448" w:rsidRPr="00AD1D1E">
        <w:rPr>
          <w:rFonts w:ascii="Times New Roman" w:hAnsi="Times New Roman" w:cs="Times New Roman"/>
          <w:b/>
          <w:sz w:val="26"/>
          <w:szCs w:val="26"/>
        </w:rPr>
        <w:t>: DANH SÁCH CÁC ỨNG DỤNG CHUYÊN NGÀNH CỦ</w:t>
      </w:r>
      <w:r w:rsidR="001A4E4B" w:rsidRPr="00AD1D1E">
        <w:rPr>
          <w:rFonts w:ascii="Times New Roman" w:hAnsi="Times New Roman" w:cs="Times New Roman"/>
          <w:b/>
          <w:sz w:val="26"/>
          <w:szCs w:val="26"/>
        </w:rPr>
        <w:t>A ĐƠN VỊ</w:t>
      </w:r>
    </w:p>
    <w:tbl>
      <w:tblPr>
        <w:tblW w:w="8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1906"/>
        <w:gridCol w:w="1691"/>
        <w:gridCol w:w="1271"/>
        <w:gridCol w:w="1551"/>
        <w:gridCol w:w="1945"/>
      </w:tblGrid>
      <w:tr w:rsidR="00EE7481" w:rsidRPr="00AD1D1E" w:rsidTr="00F91EA3">
        <w:trPr>
          <w:trHeight w:val="437"/>
          <w:tblHeader/>
        </w:trPr>
        <w:tc>
          <w:tcPr>
            <w:tcW w:w="493" w:type="dxa"/>
            <w:vMerge w:val="restart"/>
            <w:shd w:val="clear" w:color="auto" w:fill="auto"/>
            <w:vAlign w:val="center"/>
          </w:tcPr>
          <w:p w:rsidR="00884BD8" w:rsidRPr="00AD1D1E" w:rsidRDefault="00884BD8" w:rsidP="00404DA4">
            <w:pPr>
              <w:spacing w:before="40" w:after="40" w:line="280" w:lineRule="atLeast"/>
              <w:jc w:val="center"/>
              <w:rPr>
                <w:rFonts w:ascii="Times New Roman" w:hAnsi="Times New Roman" w:cs="Times New Roman"/>
                <w:b/>
              </w:rPr>
            </w:pPr>
            <w:r w:rsidRPr="00AD1D1E">
              <w:rPr>
                <w:rFonts w:ascii="Times New Roman" w:hAnsi="Times New Roman" w:cs="Times New Roman"/>
                <w:b/>
              </w:rPr>
              <w:t>TT</w:t>
            </w:r>
          </w:p>
        </w:tc>
        <w:tc>
          <w:tcPr>
            <w:tcW w:w="1917" w:type="dxa"/>
            <w:vMerge w:val="restart"/>
            <w:shd w:val="clear" w:color="auto" w:fill="auto"/>
            <w:vAlign w:val="center"/>
          </w:tcPr>
          <w:p w:rsidR="00884BD8" w:rsidRPr="00AD1D1E" w:rsidRDefault="00884BD8" w:rsidP="00404DA4">
            <w:pPr>
              <w:spacing w:before="40" w:after="40" w:line="280" w:lineRule="atLeast"/>
              <w:jc w:val="center"/>
              <w:rPr>
                <w:rFonts w:ascii="Times New Roman" w:hAnsi="Times New Roman" w:cs="Times New Roman"/>
                <w:b/>
              </w:rPr>
            </w:pPr>
            <w:r w:rsidRPr="00AD1D1E">
              <w:rPr>
                <w:rFonts w:ascii="Times New Roman" w:hAnsi="Times New Roman" w:cs="Times New Roman"/>
                <w:b/>
              </w:rPr>
              <w:t>Tên ứng dụng</w:t>
            </w:r>
          </w:p>
        </w:tc>
        <w:tc>
          <w:tcPr>
            <w:tcW w:w="1701" w:type="dxa"/>
            <w:vMerge w:val="restart"/>
            <w:vAlign w:val="center"/>
          </w:tcPr>
          <w:p w:rsidR="00884BD8" w:rsidRPr="00AD1D1E" w:rsidRDefault="00884BD8" w:rsidP="00404DA4">
            <w:pPr>
              <w:spacing w:before="40" w:after="40" w:line="280" w:lineRule="atLeast"/>
              <w:jc w:val="center"/>
              <w:rPr>
                <w:rFonts w:ascii="Times New Roman" w:eastAsia="Times New Roman" w:hAnsi="Times New Roman" w:cs="Times New Roman"/>
                <w:b/>
                <w:bCs/>
                <w:szCs w:val="24"/>
                <w:lang w:val="pt-PT"/>
              </w:rPr>
            </w:pPr>
            <w:r w:rsidRPr="00AD1D1E">
              <w:rPr>
                <w:rFonts w:ascii="Times New Roman" w:eastAsia="Times New Roman" w:hAnsi="Times New Roman" w:cs="Times New Roman"/>
                <w:b/>
                <w:bCs/>
                <w:szCs w:val="24"/>
                <w:lang w:val="pt-PT"/>
              </w:rPr>
              <w:t>Đơn vị chủ trì</w:t>
            </w:r>
          </w:p>
        </w:tc>
        <w:tc>
          <w:tcPr>
            <w:tcW w:w="2835" w:type="dxa"/>
            <w:gridSpan w:val="2"/>
            <w:vAlign w:val="center"/>
          </w:tcPr>
          <w:p w:rsidR="00884BD8" w:rsidRPr="00AD1D1E" w:rsidRDefault="00884BD8" w:rsidP="00404DA4">
            <w:pPr>
              <w:spacing w:before="40" w:after="40" w:line="280" w:lineRule="atLeast"/>
              <w:jc w:val="center"/>
              <w:rPr>
                <w:rFonts w:ascii="Times New Roman" w:eastAsia="Times New Roman" w:hAnsi="Times New Roman" w:cs="Times New Roman"/>
                <w:b/>
                <w:bCs/>
                <w:szCs w:val="24"/>
                <w:lang w:val="pt-PT"/>
              </w:rPr>
            </w:pPr>
            <w:r w:rsidRPr="00AD1D1E">
              <w:rPr>
                <w:rFonts w:ascii="Times New Roman" w:eastAsia="Times New Roman" w:hAnsi="Times New Roman" w:cs="Times New Roman"/>
                <w:b/>
                <w:bCs/>
                <w:szCs w:val="24"/>
                <w:lang w:val="pt-PT"/>
              </w:rPr>
              <w:t>Quy mô sử dụng</w:t>
            </w:r>
          </w:p>
          <w:p w:rsidR="00884BD8" w:rsidRPr="00AD1D1E" w:rsidRDefault="00884BD8" w:rsidP="00404DA4">
            <w:pPr>
              <w:spacing w:before="40" w:after="40" w:line="280" w:lineRule="atLeast"/>
              <w:jc w:val="center"/>
              <w:rPr>
                <w:rFonts w:ascii="Times New Roman" w:hAnsi="Times New Roman" w:cs="Times New Roman"/>
                <w:b/>
                <w:i/>
                <w:lang w:val="pt-PT"/>
              </w:rPr>
            </w:pPr>
            <w:r w:rsidRPr="00AD1D1E">
              <w:rPr>
                <w:rFonts w:ascii="Times New Roman" w:eastAsia="Times New Roman" w:hAnsi="Times New Roman" w:cs="Times New Roman"/>
                <w:b/>
                <w:bCs/>
                <w:i/>
                <w:sz w:val="22"/>
                <w:lang w:val="pt-PT"/>
              </w:rPr>
              <w:t>Đánh dấu [x] vào ô phù hợp</w:t>
            </w:r>
          </w:p>
        </w:tc>
        <w:tc>
          <w:tcPr>
            <w:tcW w:w="1955" w:type="dxa"/>
            <w:vMerge w:val="restart"/>
          </w:tcPr>
          <w:p w:rsidR="00884BD8" w:rsidRPr="00AD1D1E" w:rsidRDefault="00884BD8" w:rsidP="00404DA4">
            <w:pPr>
              <w:spacing w:before="40" w:after="40" w:line="280" w:lineRule="atLeast"/>
              <w:jc w:val="center"/>
              <w:rPr>
                <w:rFonts w:ascii="Times New Roman" w:eastAsia="Times New Roman" w:hAnsi="Times New Roman" w:cs="Times New Roman"/>
                <w:bCs/>
                <w:szCs w:val="24"/>
                <w:lang w:val="pt-PT"/>
              </w:rPr>
            </w:pPr>
            <w:r w:rsidRPr="00AD1D1E">
              <w:rPr>
                <w:rFonts w:ascii="Times New Roman" w:eastAsia="Times New Roman" w:hAnsi="Times New Roman" w:cs="Times New Roman"/>
                <w:bCs/>
                <w:szCs w:val="24"/>
                <w:lang w:val="pt-PT"/>
              </w:rPr>
              <w:t xml:space="preserve">Kết nối, chia sẻ dữ liệu với các </w:t>
            </w:r>
            <w:r w:rsidR="00EE7481" w:rsidRPr="00AD1D1E">
              <w:rPr>
                <w:rFonts w:ascii="Times New Roman" w:eastAsia="Times New Roman" w:hAnsi="Times New Roman" w:cs="Times New Roman"/>
                <w:bCs/>
                <w:szCs w:val="24"/>
                <w:lang w:val="pt-PT"/>
              </w:rPr>
              <w:br/>
            </w:r>
            <w:r w:rsidRPr="00AD1D1E">
              <w:rPr>
                <w:rFonts w:ascii="Times New Roman" w:eastAsia="Times New Roman" w:hAnsi="Times New Roman" w:cs="Times New Roman"/>
                <w:bCs/>
                <w:szCs w:val="24"/>
                <w:lang w:val="pt-PT"/>
              </w:rPr>
              <w:t>hệ thống thông tin khác</w:t>
            </w:r>
          </w:p>
          <w:p w:rsidR="00F22B24" w:rsidRPr="00AD1D1E" w:rsidRDefault="00F22B24" w:rsidP="00404DA4">
            <w:pPr>
              <w:spacing w:before="40" w:after="40" w:line="280" w:lineRule="atLeast"/>
              <w:jc w:val="center"/>
              <w:rPr>
                <w:rFonts w:ascii="Times New Roman" w:eastAsia="Times New Roman" w:hAnsi="Times New Roman" w:cs="Times New Roman"/>
                <w:b/>
                <w:bCs/>
                <w:i/>
                <w:szCs w:val="24"/>
                <w:lang w:val="pt-PT"/>
              </w:rPr>
            </w:pPr>
            <w:r w:rsidRPr="00AD1D1E">
              <w:rPr>
                <w:rFonts w:ascii="Times New Roman" w:hAnsi="Times New Roman" w:cs="Times New Roman"/>
                <w:i/>
              </w:rPr>
              <w:t>(Có: 1/ Không: 0)</w:t>
            </w:r>
          </w:p>
        </w:tc>
      </w:tr>
      <w:tr w:rsidR="00EE7481" w:rsidRPr="00AD1D1E" w:rsidTr="00F91EA3">
        <w:trPr>
          <w:trHeight w:val="557"/>
          <w:tblHeader/>
        </w:trPr>
        <w:tc>
          <w:tcPr>
            <w:tcW w:w="493" w:type="dxa"/>
            <w:vMerge/>
            <w:shd w:val="clear" w:color="auto" w:fill="auto"/>
            <w:vAlign w:val="center"/>
          </w:tcPr>
          <w:p w:rsidR="00884BD8" w:rsidRPr="00AD1D1E" w:rsidRDefault="00884BD8" w:rsidP="00404DA4">
            <w:pPr>
              <w:spacing w:before="40" w:after="40" w:line="280" w:lineRule="atLeast"/>
              <w:jc w:val="center"/>
              <w:rPr>
                <w:rFonts w:ascii="Times New Roman" w:hAnsi="Times New Roman" w:cs="Times New Roman"/>
                <w:b/>
                <w:lang w:val="pt-PT"/>
              </w:rPr>
            </w:pPr>
          </w:p>
        </w:tc>
        <w:tc>
          <w:tcPr>
            <w:tcW w:w="1917" w:type="dxa"/>
            <w:vMerge/>
            <w:shd w:val="clear" w:color="auto" w:fill="auto"/>
            <w:vAlign w:val="center"/>
          </w:tcPr>
          <w:p w:rsidR="00884BD8" w:rsidRPr="00AD1D1E" w:rsidRDefault="00884BD8" w:rsidP="00404DA4">
            <w:pPr>
              <w:spacing w:before="40" w:after="40" w:line="280" w:lineRule="atLeast"/>
              <w:jc w:val="center"/>
              <w:rPr>
                <w:rFonts w:ascii="Times New Roman" w:hAnsi="Times New Roman" w:cs="Times New Roman"/>
                <w:b/>
                <w:lang w:val="pt-PT"/>
              </w:rPr>
            </w:pPr>
          </w:p>
        </w:tc>
        <w:tc>
          <w:tcPr>
            <w:tcW w:w="1701" w:type="dxa"/>
            <w:vMerge/>
            <w:vAlign w:val="center"/>
          </w:tcPr>
          <w:p w:rsidR="00884BD8" w:rsidRPr="00AD1D1E" w:rsidRDefault="00884BD8" w:rsidP="00404DA4">
            <w:pPr>
              <w:spacing w:before="40" w:after="40" w:line="280" w:lineRule="atLeast"/>
              <w:jc w:val="center"/>
              <w:rPr>
                <w:rFonts w:ascii="Times New Roman" w:eastAsia="Times New Roman" w:hAnsi="Times New Roman" w:cs="Times New Roman"/>
                <w:b/>
                <w:bCs/>
                <w:szCs w:val="24"/>
                <w:lang w:val="pt-PT"/>
              </w:rPr>
            </w:pPr>
          </w:p>
        </w:tc>
        <w:tc>
          <w:tcPr>
            <w:tcW w:w="1276" w:type="dxa"/>
            <w:vAlign w:val="center"/>
          </w:tcPr>
          <w:p w:rsidR="00884BD8" w:rsidRPr="00AD1D1E" w:rsidRDefault="00884BD8" w:rsidP="00404DA4">
            <w:pPr>
              <w:spacing w:before="40" w:after="40" w:line="280" w:lineRule="atLeast"/>
              <w:jc w:val="center"/>
              <w:rPr>
                <w:rFonts w:ascii="Times New Roman" w:hAnsi="Times New Roman" w:cs="Times New Roman"/>
              </w:rPr>
            </w:pPr>
            <w:r w:rsidRPr="00AD1D1E">
              <w:rPr>
                <w:rFonts w:ascii="Times New Roman" w:eastAsia="Times New Roman" w:hAnsi="Times New Roman" w:cs="Times New Roman"/>
                <w:bCs/>
                <w:szCs w:val="24"/>
                <w:lang w:val="pt-PT"/>
              </w:rPr>
              <w:t>Đơn vị thuộc Bộ</w:t>
            </w:r>
          </w:p>
        </w:tc>
        <w:tc>
          <w:tcPr>
            <w:tcW w:w="1559" w:type="dxa"/>
            <w:vAlign w:val="center"/>
          </w:tcPr>
          <w:p w:rsidR="00884BD8" w:rsidRPr="00AD1D1E" w:rsidRDefault="00884BD8" w:rsidP="00404DA4">
            <w:pPr>
              <w:spacing w:before="40" w:after="40" w:line="280" w:lineRule="atLeast"/>
              <w:jc w:val="center"/>
              <w:rPr>
                <w:rFonts w:ascii="Times New Roman" w:hAnsi="Times New Roman" w:cs="Times New Roman"/>
              </w:rPr>
            </w:pPr>
            <w:r w:rsidRPr="00AD1D1E">
              <w:rPr>
                <w:rFonts w:ascii="Times New Roman" w:eastAsia="Times New Roman" w:hAnsi="Times New Roman" w:cs="Times New Roman"/>
                <w:bCs/>
                <w:szCs w:val="24"/>
                <w:lang w:val="pt-PT"/>
              </w:rPr>
              <w:t>Các đơn vị trong và ngoài Bộ</w:t>
            </w:r>
          </w:p>
        </w:tc>
        <w:tc>
          <w:tcPr>
            <w:tcW w:w="1955" w:type="dxa"/>
            <w:vMerge/>
          </w:tcPr>
          <w:p w:rsidR="00884BD8" w:rsidRPr="00AD1D1E" w:rsidRDefault="00884BD8" w:rsidP="00404DA4">
            <w:pPr>
              <w:spacing w:before="40" w:after="40" w:line="280" w:lineRule="atLeast"/>
              <w:jc w:val="center"/>
              <w:rPr>
                <w:rFonts w:ascii="Times New Roman" w:eastAsia="Times New Roman" w:hAnsi="Times New Roman" w:cs="Times New Roman"/>
                <w:b/>
                <w:bCs/>
                <w:szCs w:val="24"/>
                <w:lang w:val="pt-PT"/>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1</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2</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3</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4</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5</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6</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7</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8</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9</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10</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11</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12</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13</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911B1F">
            <w:pPr>
              <w:jc w:val="center"/>
              <w:rPr>
                <w:rFonts w:ascii="Times New Roman" w:hAnsi="Times New Roman" w:cs="Times New Roman"/>
              </w:rPr>
            </w:pPr>
            <w:r w:rsidRPr="00AD1D1E">
              <w:rPr>
                <w:rFonts w:ascii="Times New Roman" w:hAnsi="Times New Roman" w:cs="Times New Roman"/>
              </w:rPr>
              <w:t>14</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r w:rsidR="00EE7481" w:rsidRPr="00AD1D1E" w:rsidTr="001C6800">
        <w:tc>
          <w:tcPr>
            <w:tcW w:w="493" w:type="dxa"/>
            <w:shd w:val="clear" w:color="auto" w:fill="auto"/>
            <w:vAlign w:val="center"/>
          </w:tcPr>
          <w:p w:rsidR="00884BD8" w:rsidRPr="00AD1D1E" w:rsidRDefault="00884BD8" w:rsidP="00D62448">
            <w:pPr>
              <w:jc w:val="center"/>
              <w:rPr>
                <w:rFonts w:ascii="Times New Roman" w:hAnsi="Times New Roman" w:cs="Times New Roman"/>
              </w:rPr>
            </w:pPr>
            <w:r w:rsidRPr="00AD1D1E">
              <w:rPr>
                <w:rFonts w:ascii="Times New Roman" w:hAnsi="Times New Roman" w:cs="Times New Roman"/>
              </w:rPr>
              <w:t>…</w:t>
            </w:r>
          </w:p>
        </w:tc>
        <w:tc>
          <w:tcPr>
            <w:tcW w:w="1917" w:type="dxa"/>
            <w:shd w:val="clear" w:color="auto" w:fill="auto"/>
            <w:vAlign w:val="center"/>
          </w:tcPr>
          <w:p w:rsidR="00884BD8" w:rsidRPr="00AD1D1E" w:rsidRDefault="00884BD8" w:rsidP="00911B1F">
            <w:pPr>
              <w:rPr>
                <w:rFonts w:ascii="Times New Roman" w:hAnsi="Times New Roman" w:cs="Times New Roman"/>
              </w:rPr>
            </w:pPr>
          </w:p>
        </w:tc>
        <w:tc>
          <w:tcPr>
            <w:tcW w:w="1701" w:type="dxa"/>
            <w:vAlign w:val="center"/>
          </w:tcPr>
          <w:p w:rsidR="00884BD8" w:rsidRPr="00AD1D1E" w:rsidRDefault="00884BD8" w:rsidP="00911B1F">
            <w:pPr>
              <w:rPr>
                <w:rFonts w:ascii="Times New Roman" w:hAnsi="Times New Roman" w:cs="Times New Roman"/>
              </w:rPr>
            </w:pPr>
          </w:p>
        </w:tc>
        <w:tc>
          <w:tcPr>
            <w:tcW w:w="1276" w:type="dxa"/>
            <w:vAlign w:val="center"/>
          </w:tcPr>
          <w:p w:rsidR="00884BD8" w:rsidRPr="00AD1D1E" w:rsidRDefault="00884BD8" w:rsidP="00911B1F">
            <w:pPr>
              <w:rPr>
                <w:rFonts w:ascii="Times New Roman" w:hAnsi="Times New Roman" w:cs="Times New Roman"/>
              </w:rPr>
            </w:pPr>
          </w:p>
        </w:tc>
        <w:tc>
          <w:tcPr>
            <w:tcW w:w="1559" w:type="dxa"/>
            <w:vAlign w:val="center"/>
          </w:tcPr>
          <w:p w:rsidR="00884BD8" w:rsidRPr="00AD1D1E" w:rsidRDefault="00884BD8" w:rsidP="00911B1F">
            <w:pPr>
              <w:rPr>
                <w:rFonts w:ascii="Times New Roman" w:hAnsi="Times New Roman" w:cs="Times New Roman"/>
              </w:rPr>
            </w:pPr>
          </w:p>
        </w:tc>
        <w:tc>
          <w:tcPr>
            <w:tcW w:w="1955" w:type="dxa"/>
          </w:tcPr>
          <w:p w:rsidR="00884BD8" w:rsidRPr="00AD1D1E" w:rsidRDefault="00884BD8" w:rsidP="00911B1F">
            <w:pPr>
              <w:rPr>
                <w:rFonts w:ascii="Times New Roman" w:hAnsi="Times New Roman" w:cs="Times New Roman"/>
              </w:rPr>
            </w:pPr>
          </w:p>
        </w:tc>
      </w:tr>
    </w:tbl>
    <w:p w:rsidR="00713FAC" w:rsidRPr="00AD1D1E" w:rsidRDefault="00713FAC" w:rsidP="003D5816">
      <w:pPr>
        <w:pStyle w:val="ListParagraph"/>
        <w:tabs>
          <w:tab w:val="left" w:pos="851"/>
        </w:tabs>
        <w:spacing w:after="240"/>
        <w:ind w:left="0"/>
        <w:jc w:val="both"/>
        <w:rPr>
          <w:rFonts w:ascii="Times New Roman" w:hAnsi="Times New Roman" w:cs="Times New Roman"/>
        </w:rPr>
      </w:pPr>
    </w:p>
    <w:p w:rsidR="00010A0E" w:rsidRPr="00AD1D1E" w:rsidRDefault="00010A0E">
      <w:pPr>
        <w:spacing w:before="0" w:after="200"/>
        <w:rPr>
          <w:rFonts w:ascii="Times New Roman" w:hAnsi="Times New Roman" w:cs="Times New Roman"/>
        </w:rPr>
        <w:sectPr w:rsidR="00010A0E" w:rsidRPr="00AD1D1E" w:rsidSect="00CB3A19">
          <w:footerReference w:type="default" r:id="rId12"/>
          <w:pgSz w:w="11907" w:h="16840" w:code="9"/>
          <w:pgMar w:top="1134" w:right="1134" w:bottom="1134" w:left="1701" w:header="720" w:footer="720" w:gutter="0"/>
          <w:cols w:space="720"/>
          <w:docGrid w:linePitch="360"/>
        </w:sectPr>
      </w:pPr>
    </w:p>
    <w:p w:rsidR="00D62448" w:rsidRPr="00AD1D1E" w:rsidRDefault="00BB0312" w:rsidP="00D62448">
      <w:pPr>
        <w:jc w:val="center"/>
        <w:rPr>
          <w:rFonts w:ascii="Times New Roman" w:hAnsi="Times New Roman" w:cs="Times New Roman"/>
          <w:b/>
          <w:sz w:val="26"/>
          <w:szCs w:val="26"/>
          <w:lang w:val="pt-BR"/>
        </w:rPr>
      </w:pPr>
      <w:r w:rsidRPr="00AD1D1E">
        <w:rPr>
          <w:rFonts w:ascii="Times New Roman" w:hAnsi="Times New Roman" w:cs="Times New Roman"/>
          <w:b/>
          <w:sz w:val="26"/>
          <w:szCs w:val="26"/>
        </w:rPr>
        <w:lastRenderedPageBreak/>
        <w:t>Bảng 1A.2</w:t>
      </w:r>
      <w:r w:rsidR="00D62448" w:rsidRPr="00AD1D1E">
        <w:rPr>
          <w:rFonts w:ascii="Times New Roman" w:hAnsi="Times New Roman" w:cs="Times New Roman"/>
          <w:b/>
          <w:sz w:val="26"/>
          <w:szCs w:val="26"/>
        </w:rPr>
        <w:t xml:space="preserve">: DANH SÁCH CÁC DỊCH VỤ CÔNG TRỰC TUYẾN MỨC ĐỘ 3 CỦA </w:t>
      </w:r>
      <w:r w:rsidR="001A4E4B" w:rsidRPr="00AD1D1E">
        <w:rPr>
          <w:rFonts w:ascii="Times New Roman" w:hAnsi="Times New Roman" w:cs="Times New Roman"/>
          <w:b/>
          <w:sz w:val="26"/>
          <w:szCs w:val="26"/>
        </w:rPr>
        <w:t>ĐƠN VỊ</w:t>
      </w:r>
    </w:p>
    <w:p w:rsidR="00713FAC" w:rsidRPr="00AD1D1E" w:rsidRDefault="00713FAC" w:rsidP="00713FAC">
      <w:pPr>
        <w:rPr>
          <w:rFonts w:ascii="Times New Roman" w:hAnsi="Times New Roman" w:cs="Times New Roman"/>
          <w:i/>
          <w:lang w:val="pt-BR"/>
        </w:rPr>
      </w:pPr>
      <w:r w:rsidRPr="00AD1D1E">
        <w:rPr>
          <w:rFonts w:ascii="Times New Roman" w:hAnsi="Times New Roman" w:cs="Times New Roman"/>
          <w:i/>
          <w:u w:val="single"/>
          <w:lang w:val="pt-BR"/>
        </w:rPr>
        <w:t>Ghi chú:</w:t>
      </w:r>
      <w:r w:rsidRPr="00AD1D1E">
        <w:rPr>
          <w:rFonts w:ascii="Times New Roman" w:hAnsi="Times New Roman" w:cs="Times New Roman"/>
          <w:i/>
          <w:lang w:val="pt-BR"/>
        </w:rPr>
        <w:t xml:space="preserve"> Trường hợp không</w:t>
      </w:r>
      <w:r w:rsidR="00AB35C6" w:rsidRPr="00AD1D1E">
        <w:rPr>
          <w:rFonts w:ascii="Times New Roman" w:hAnsi="Times New Roman" w:cs="Times New Roman"/>
          <w:i/>
          <w:lang w:val="pt-BR"/>
        </w:rPr>
        <w:t xml:space="preserve"> </w:t>
      </w:r>
      <w:r w:rsidR="00844F74" w:rsidRPr="00AD1D1E">
        <w:rPr>
          <w:rFonts w:ascii="Times New Roman" w:hAnsi="Times New Roman" w:cs="Times New Roman"/>
          <w:i/>
          <w:lang w:val="pt-BR"/>
        </w:rPr>
        <w:t>khai báo</w:t>
      </w:r>
      <w:r w:rsidR="00AB35C6" w:rsidRPr="00AD1D1E">
        <w:rPr>
          <w:rFonts w:ascii="Times New Roman" w:hAnsi="Times New Roman" w:cs="Times New Roman"/>
          <w:i/>
          <w:lang w:val="pt-BR"/>
        </w:rPr>
        <w:t xml:space="preserve"> thông tin về số lượng hồ sơ tại cột (</w:t>
      </w:r>
      <w:r w:rsidR="00366C4B" w:rsidRPr="00AD1D1E">
        <w:rPr>
          <w:rFonts w:ascii="Times New Roman" w:hAnsi="Times New Roman" w:cs="Times New Roman"/>
          <w:i/>
          <w:lang w:val="pt-BR"/>
        </w:rPr>
        <w:t>6</w:t>
      </w:r>
      <w:r w:rsidR="00AB35C6" w:rsidRPr="00AD1D1E">
        <w:rPr>
          <w:rFonts w:ascii="Times New Roman" w:hAnsi="Times New Roman" w:cs="Times New Roman"/>
          <w:i/>
          <w:lang w:val="pt-BR"/>
        </w:rPr>
        <w:t>)</w:t>
      </w:r>
      <w:r w:rsidR="000D5ACB" w:rsidRPr="00AD1D1E">
        <w:rPr>
          <w:rFonts w:ascii="Times New Roman" w:hAnsi="Times New Roman" w:cs="Times New Roman"/>
          <w:i/>
          <w:lang w:val="pt-BR"/>
        </w:rPr>
        <w:t xml:space="preserve"> và cột (7)</w:t>
      </w:r>
      <w:r w:rsidR="00AB35C6" w:rsidRPr="00AD1D1E">
        <w:rPr>
          <w:rFonts w:ascii="Times New Roman" w:hAnsi="Times New Roman" w:cs="Times New Roman"/>
          <w:i/>
          <w:lang w:val="pt-BR"/>
        </w:rPr>
        <w:t xml:space="preserve"> tương ứng với mỗi dịch vụ khai báo được hiểu là không có hồ sơ phát sinh qua DVCTT</w:t>
      </w:r>
      <w:r w:rsidRPr="00AD1D1E">
        <w:rPr>
          <w:rFonts w:ascii="Times New Roman" w:hAnsi="Times New Roman" w:cs="Times New Roman"/>
          <w:i/>
          <w:lang w:val="pt-BR"/>
        </w:rPr>
        <w:t>.</w:t>
      </w:r>
    </w:p>
    <w:tbl>
      <w:tblPr>
        <w:tblW w:w="14179" w:type="dxa"/>
        <w:tblInd w:w="-5" w:type="dxa"/>
        <w:tblLook w:val="04A0"/>
      </w:tblPr>
      <w:tblGrid>
        <w:gridCol w:w="560"/>
        <w:gridCol w:w="1680"/>
        <w:gridCol w:w="2693"/>
        <w:gridCol w:w="2835"/>
        <w:gridCol w:w="2551"/>
        <w:gridCol w:w="1360"/>
        <w:gridCol w:w="1250"/>
        <w:gridCol w:w="1250"/>
      </w:tblGrid>
      <w:tr w:rsidR="00BF3073" w:rsidRPr="00AD1D1E" w:rsidTr="00C109AE">
        <w:trPr>
          <w:trHeight w:val="183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TT</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Nhóm dịch vụ công</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Tên dịch vụ công</w:t>
            </w:r>
          </w:p>
        </w:tc>
        <w:tc>
          <w:tcPr>
            <w:tcW w:w="2835" w:type="dxa"/>
            <w:tcBorders>
              <w:top w:val="single" w:sz="4" w:space="0" w:color="auto"/>
              <w:left w:val="single" w:sz="4" w:space="0" w:color="auto"/>
              <w:bottom w:val="single" w:sz="4" w:space="0" w:color="000000"/>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Địa chỉ đăng tải dịch vụ</w:t>
            </w:r>
          </w:p>
        </w:tc>
        <w:tc>
          <w:tcPr>
            <w:tcW w:w="2551" w:type="dxa"/>
            <w:tcBorders>
              <w:top w:val="single" w:sz="4" w:space="0" w:color="auto"/>
              <w:left w:val="single" w:sz="4" w:space="0" w:color="auto"/>
              <w:bottom w:val="single" w:sz="4" w:space="0" w:color="000000"/>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Tên cơ quan cung cấp</w:t>
            </w:r>
          </w:p>
        </w:tc>
        <w:tc>
          <w:tcPr>
            <w:tcW w:w="1360" w:type="dxa"/>
            <w:tcBorders>
              <w:top w:val="single" w:sz="4" w:space="0" w:color="auto"/>
              <w:left w:val="single" w:sz="4" w:space="0" w:color="auto"/>
              <w:bottom w:val="single" w:sz="4" w:space="0" w:color="000000"/>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Số lượng hồ sơ trực tuyến đã giải quyết trong năm</w:t>
            </w:r>
          </w:p>
        </w:tc>
        <w:tc>
          <w:tcPr>
            <w:tcW w:w="1250" w:type="dxa"/>
            <w:tcBorders>
              <w:top w:val="single" w:sz="4" w:space="0" w:color="auto"/>
              <w:left w:val="single" w:sz="4" w:space="0" w:color="auto"/>
              <w:bottom w:val="single" w:sz="4" w:space="0" w:color="000000"/>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xml:space="preserve">Tổng số hồ sơ đã tiếp nhận dưới cả hình thức trực tuyến và không </w:t>
            </w:r>
            <w:r w:rsidRPr="00AD1D1E">
              <w:rPr>
                <w:rFonts w:ascii="Times New Roman" w:hAnsi="Times New Roman" w:cs="Times New Roman"/>
                <w:b/>
                <w:bCs/>
                <w:sz w:val="18"/>
                <w:szCs w:val="18"/>
              </w:rPr>
              <w:br/>
              <w:t>trực tuyến trong năm</w:t>
            </w:r>
          </w:p>
        </w:tc>
        <w:tc>
          <w:tcPr>
            <w:tcW w:w="1250" w:type="dxa"/>
            <w:tcBorders>
              <w:top w:val="single" w:sz="4" w:space="0" w:color="auto"/>
              <w:left w:val="single" w:sz="4" w:space="0" w:color="auto"/>
              <w:bottom w:val="single" w:sz="4" w:space="0" w:color="auto"/>
              <w:right w:val="single" w:sz="4" w:space="0" w:color="auto"/>
            </w:tcBorders>
          </w:tcPr>
          <w:p w:rsidR="00BF3073" w:rsidRPr="00AD1D1E" w:rsidRDefault="00BF3073" w:rsidP="003B720C">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xml:space="preserve">Số lượng </w:t>
            </w:r>
            <w:r w:rsidR="003B720C" w:rsidRPr="00AD1D1E">
              <w:rPr>
                <w:rFonts w:ascii="Times New Roman" w:hAnsi="Times New Roman" w:cs="Times New Roman"/>
                <w:b/>
                <w:bCs/>
                <w:sz w:val="18"/>
                <w:szCs w:val="18"/>
              </w:rPr>
              <w:t>tỉnh</w:t>
            </w:r>
            <w:r w:rsidRPr="00AD1D1E">
              <w:rPr>
                <w:rFonts w:ascii="Times New Roman" w:hAnsi="Times New Roman" w:cs="Times New Roman"/>
                <w:b/>
                <w:bCs/>
                <w:sz w:val="18"/>
                <w:szCs w:val="18"/>
              </w:rPr>
              <w:t xml:space="preserve"> đã triển khai, sử dụng </w:t>
            </w:r>
            <w:r w:rsidR="00C109AE" w:rsidRPr="00AD1D1E">
              <w:rPr>
                <w:rFonts w:ascii="Times New Roman" w:hAnsi="Times New Roman" w:cs="Times New Roman"/>
                <w:b/>
                <w:bCs/>
                <w:sz w:val="18"/>
                <w:szCs w:val="18"/>
              </w:rPr>
              <w:br/>
            </w:r>
            <w:r w:rsidRPr="00AD1D1E">
              <w:rPr>
                <w:rFonts w:ascii="Times New Roman" w:hAnsi="Times New Roman" w:cs="Times New Roman"/>
                <w:b/>
                <w:bCs/>
                <w:sz w:val="18"/>
                <w:szCs w:val="18"/>
              </w:rPr>
              <w:t>(nếu có)</w:t>
            </w:r>
          </w:p>
        </w:tc>
      </w:tr>
      <w:tr w:rsidR="00BF3073" w:rsidRPr="00AD1D1E" w:rsidTr="00C109AE">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(1)</w:t>
            </w:r>
          </w:p>
        </w:tc>
        <w:tc>
          <w:tcPr>
            <w:tcW w:w="1680"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(2)</w:t>
            </w:r>
          </w:p>
        </w:tc>
        <w:tc>
          <w:tcPr>
            <w:tcW w:w="2693"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(3)</w:t>
            </w:r>
          </w:p>
        </w:tc>
        <w:tc>
          <w:tcPr>
            <w:tcW w:w="2835"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(4)</w:t>
            </w:r>
          </w:p>
        </w:tc>
        <w:tc>
          <w:tcPr>
            <w:tcW w:w="2551"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(5)</w:t>
            </w:r>
          </w:p>
        </w:tc>
        <w:tc>
          <w:tcPr>
            <w:tcW w:w="1360" w:type="dxa"/>
            <w:tcBorders>
              <w:top w:val="nil"/>
              <w:left w:val="nil"/>
              <w:bottom w:val="single" w:sz="4" w:space="0" w:color="auto"/>
              <w:right w:val="single" w:sz="4" w:space="0" w:color="auto"/>
            </w:tcBorders>
            <w:shd w:val="clear" w:color="auto" w:fill="auto"/>
            <w:hideMark/>
          </w:tcPr>
          <w:p w:rsidR="00BF3073" w:rsidRPr="00AD1D1E" w:rsidRDefault="00BF3073" w:rsidP="00366C4B">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(6)</w:t>
            </w:r>
          </w:p>
        </w:tc>
        <w:tc>
          <w:tcPr>
            <w:tcW w:w="1250" w:type="dxa"/>
            <w:tcBorders>
              <w:top w:val="nil"/>
              <w:left w:val="nil"/>
              <w:bottom w:val="single" w:sz="4" w:space="0" w:color="auto"/>
              <w:right w:val="single" w:sz="4" w:space="0" w:color="auto"/>
            </w:tcBorders>
            <w:shd w:val="clear" w:color="auto" w:fill="auto"/>
            <w:hideMark/>
          </w:tcPr>
          <w:p w:rsidR="00BF3073" w:rsidRPr="00AD1D1E" w:rsidRDefault="00BF3073" w:rsidP="00366C4B">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(7)</w:t>
            </w:r>
          </w:p>
        </w:tc>
        <w:tc>
          <w:tcPr>
            <w:tcW w:w="1250" w:type="dxa"/>
            <w:tcBorders>
              <w:top w:val="single" w:sz="4" w:space="0" w:color="auto"/>
              <w:left w:val="nil"/>
              <w:bottom w:val="single" w:sz="4" w:space="0" w:color="auto"/>
              <w:right w:val="single" w:sz="4" w:space="0" w:color="auto"/>
            </w:tcBorders>
          </w:tcPr>
          <w:p w:rsidR="00BF3073" w:rsidRPr="00AD1D1E" w:rsidRDefault="00BF3073" w:rsidP="00366C4B">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(8)</w:t>
            </w:r>
          </w:p>
        </w:tc>
      </w:tr>
      <w:tr w:rsidR="00BF3073" w:rsidRPr="00AD1D1E" w:rsidTr="00C109AE">
        <w:trPr>
          <w:trHeight w:val="315"/>
        </w:trPr>
        <w:tc>
          <w:tcPr>
            <w:tcW w:w="560" w:type="dxa"/>
            <w:tcBorders>
              <w:top w:val="nil"/>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693"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551" w:type="dxa"/>
            <w:tcBorders>
              <w:top w:val="nil"/>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360" w:type="dxa"/>
            <w:tcBorders>
              <w:top w:val="nil"/>
              <w:left w:val="nil"/>
              <w:bottom w:val="single" w:sz="4" w:space="0" w:color="auto"/>
              <w:right w:val="single" w:sz="4" w:space="0" w:color="auto"/>
            </w:tcBorders>
            <w:shd w:val="clear" w:color="auto" w:fill="auto"/>
            <w:noWrap/>
            <w:hideMark/>
          </w:tcPr>
          <w:p w:rsidR="00BF3073" w:rsidRPr="00AD1D1E" w:rsidRDefault="00BF3073" w:rsidP="00911B1F">
            <w:pPr>
              <w:spacing w:before="0" w:after="0" w:line="240" w:lineRule="auto"/>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250" w:type="dxa"/>
            <w:tcBorders>
              <w:top w:val="nil"/>
              <w:left w:val="nil"/>
              <w:bottom w:val="single" w:sz="4" w:space="0" w:color="auto"/>
              <w:right w:val="single" w:sz="4" w:space="0" w:color="auto"/>
            </w:tcBorders>
            <w:shd w:val="clear" w:color="auto" w:fill="auto"/>
            <w:noWrap/>
            <w:hideMark/>
          </w:tcPr>
          <w:p w:rsidR="00BF3073" w:rsidRPr="00AD1D1E" w:rsidRDefault="00BF3073" w:rsidP="00911B1F">
            <w:pPr>
              <w:spacing w:before="0" w:after="0" w:line="240" w:lineRule="auto"/>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250" w:type="dxa"/>
            <w:tcBorders>
              <w:top w:val="nil"/>
              <w:left w:val="nil"/>
              <w:bottom w:val="single" w:sz="4" w:space="0" w:color="auto"/>
              <w:right w:val="single" w:sz="4" w:space="0" w:color="auto"/>
            </w:tcBorders>
          </w:tcPr>
          <w:p w:rsidR="00BF3073" w:rsidRPr="00AD1D1E" w:rsidRDefault="00BF3073" w:rsidP="00911B1F">
            <w:pPr>
              <w:spacing w:before="0" w:after="0" w:line="240" w:lineRule="auto"/>
              <w:rPr>
                <w:rFonts w:ascii="Times New Roman" w:hAnsi="Times New Roman" w:cs="Times New Roman"/>
                <w:b/>
                <w:bCs/>
                <w:sz w:val="18"/>
                <w:szCs w:val="18"/>
              </w:rPr>
            </w:pPr>
          </w:p>
        </w:tc>
      </w:tr>
      <w:tr w:rsidR="00BF3073" w:rsidRPr="00AD1D1E" w:rsidTr="00C109A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single" w:sz="4" w:space="0" w:color="auto"/>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693" w:type="dxa"/>
            <w:tcBorders>
              <w:top w:val="single" w:sz="4" w:space="0" w:color="auto"/>
              <w:left w:val="nil"/>
              <w:bottom w:val="single" w:sz="4" w:space="0" w:color="auto"/>
              <w:right w:val="single" w:sz="4" w:space="0" w:color="auto"/>
            </w:tcBorders>
            <w:shd w:val="clear" w:color="auto" w:fill="auto"/>
            <w:noWrap/>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835" w:type="dxa"/>
            <w:tcBorders>
              <w:top w:val="single" w:sz="4" w:space="0" w:color="auto"/>
              <w:left w:val="nil"/>
              <w:bottom w:val="single" w:sz="4" w:space="0" w:color="auto"/>
              <w:right w:val="single" w:sz="4" w:space="0" w:color="auto"/>
            </w:tcBorders>
            <w:shd w:val="clear" w:color="auto" w:fill="auto"/>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551" w:type="dxa"/>
            <w:tcBorders>
              <w:top w:val="single" w:sz="4" w:space="0" w:color="auto"/>
              <w:left w:val="nil"/>
              <w:bottom w:val="single" w:sz="4" w:space="0" w:color="auto"/>
              <w:right w:val="single" w:sz="4" w:space="0" w:color="auto"/>
            </w:tcBorders>
            <w:shd w:val="clear" w:color="auto" w:fill="auto"/>
            <w:noWrap/>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250" w:type="dxa"/>
            <w:tcBorders>
              <w:top w:val="single" w:sz="4" w:space="0" w:color="auto"/>
              <w:left w:val="nil"/>
              <w:bottom w:val="single" w:sz="4" w:space="0" w:color="auto"/>
              <w:right w:val="single" w:sz="4" w:space="0" w:color="auto"/>
            </w:tcBorders>
            <w:shd w:val="clear" w:color="auto" w:fill="auto"/>
            <w:noWrap/>
            <w:hideMark/>
          </w:tcPr>
          <w:p w:rsidR="00BF3073" w:rsidRPr="00AD1D1E" w:rsidRDefault="00BF3073"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250" w:type="dxa"/>
            <w:tcBorders>
              <w:top w:val="single" w:sz="4" w:space="0" w:color="auto"/>
              <w:left w:val="nil"/>
              <w:bottom w:val="single" w:sz="4" w:space="0" w:color="auto"/>
              <w:right w:val="single" w:sz="4" w:space="0" w:color="auto"/>
            </w:tcBorders>
          </w:tcPr>
          <w:p w:rsidR="00BF3073" w:rsidRPr="00AD1D1E" w:rsidRDefault="00BF3073" w:rsidP="00911B1F">
            <w:pPr>
              <w:spacing w:before="0" w:after="0" w:line="240" w:lineRule="auto"/>
              <w:jc w:val="center"/>
              <w:rPr>
                <w:rFonts w:ascii="Times New Roman" w:hAnsi="Times New Roman" w:cs="Times New Roman"/>
                <w:b/>
                <w:bCs/>
                <w:sz w:val="18"/>
                <w:szCs w:val="18"/>
              </w:rPr>
            </w:pPr>
          </w:p>
        </w:tc>
      </w:tr>
      <w:tr w:rsidR="00BF3073" w:rsidRPr="00AD1D1E" w:rsidTr="00C109A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693"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551"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tcPr>
          <w:p w:rsidR="00BF3073" w:rsidRPr="00AD1D1E" w:rsidRDefault="00BF3073" w:rsidP="00911B1F">
            <w:pPr>
              <w:spacing w:before="0" w:after="0" w:line="240" w:lineRule="auto"/>
              <w:jc w:val="center"/>
              <w:rPr>
                <w:rFonts w:ascii="Times New Roman" w:hAnsi="Times New Roman" w:cs="Times New Roman"/>
                <w:b/>
                <w:bCs/>
                <w:sz w:val="18"/>
                <w:szCs w:val="18"/>
              </w:rPr>
            </w:pPr>
          </w:p>
        </w:tc>
      </w:tr>
      <w:tr w:rsidR="00BF3073" w:rsidRPr="00AD1D1E" w:rsidTr="00C109A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693"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551"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tcPr>
          <w:p w:rsidR="00BF3073" w:rsidRPr="00AD1D1E" w:rsidRDefault="00BF3073" w:rsidP="00911B1F">
            <w:pPr>
              <w:spacing w:before="0" w:after="0" w:line="240" w:lineRule="auto"/>
              <w:jc w:val="center"/>
              <w:rPr>
                <w:rFonts w:ascii="Times New Roman" w:hAnsi="Times New Roman" w:cs="Times New Roman"/>
                <w:b/>
                <w:bCs/>
                <w:sz w:val="18"/>
                <w:szCs w:val="18"/>
              </w:rPr>
            </w:pPr>
          </w:p>
        </w:tc>
      </w:tr>
      <w:tr w:rsidR="00BF3073" w:rsidRPr="00AD1D1E" w:rsidTr="00C109A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693"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551"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tcPr>
          <w:p w:rsidR="00BF3073" w:rsidRPr="00AD1D1E" w:rsidRDefault="00BF3073" w:rsidP="00911B1F">
            <w:pPr>
              <w:spacing w:before="0" w:after="0" w:line="240" w:lineRule="auto"/>
              <w:jc w:val="center"/>
              <w:rPr>
                <w:rFonts w:ascii="Times New Roman" w:hAnsi="Times New Roman" w:cs="Times New Roman"/>
                <w:b/>
                <w:bCs/>
                <w:sz w:val="18"/>
                <w:szCs w:val="18"/>
              </w:rPr>
            </w:pPr>
          </w:p>
        </w:tc>
      </w:tr>
      <w:tr w:rsidR="00BF3073" w:rsidRPr="00AD1D1E" w:rsidTr="00C109A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693"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551"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tcPr>
          <w:p w:rsidR="00BF3073" w:rsidRPr="00AD1D1E" w:rsidRDefault="00BF3073" w:rsidP="00911B1F">
            <w:pPr>
              <w:spacing w:before="0" w:after="0" w:line="240" w:lineRule="auto"/>
              <w:jc w:val="center"/>
              <w:rPr>
                <w:rFonts w:ascii="Times New Roman" w:hAnsi="Times New Roman" w:cs="Times New Roman"/>
                <w:b/>
                <w:bCs/>
                <w:sz w:val="18"/>
                <w:szCs w:val="18"/>
              </w:rPr>
            </w:pPr>
          </w:p>
        </w:tc>
      </w:tr>
      <w:tr w:rsidR="00BF3073" w:rsidRPr="00AD1D1E" w:rsidTr="00C109A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693"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551"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tcPr>
          <w:p w:rsidR="00BF3073" w:rsidRPr="00AD1D1E" w:rsidRDefault="00BF3073" w:rsidP="00911B1F">
            <w:pPr>
              <w:spacing w:before="0" w:after="0" w:line="240" w:lineRule="auto"/>
              <w:jc w:val="center"/>
              <w:rPr>
                <w:rFonts w:ascii="Times New Roman" w:hAnsi="Times New Roman" w:cs="Times New Roman"/>
                <w:b/>
                <w:bCs/>
                <w:sz w:val="18"/>
                <w:szCs w:val="18"/>
              </w:rPr>
            </w:pPr>
          </w:p>
        </w:tc>
      </w:tr>
      <w:tr w:rsidR="00BF3073" w:rsidRPr="00AD1D1E" w:rsidTr="00C109A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680"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693"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2551"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BF3073" w:rsidRPr="00AD1D1E" w:rsidRDefault="00BF3073"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tcPr>
          <w:p w:rsidR="00BF3073" w:rsidRPr="00AD1D1E" w:rsidRDefault="00BF3073" w:rsidP="00911B1F">
            <w:pPr>
              <w:spacing w:before="0" w:after="0" w:line="240" w:lineRule="auto"/>
              <w:jc w:val="center"/>
              <w:rPr>
                <w:rFonts w:ascii="Times New Roman" w:hAnsi="Times New Roman" w:cs="Times New Roman"/>
                <w:b/>
                <w:bCs/>
                <w:sz w:val="18"/>
                <w:szCs w:val="18"/>
              </w:rPr>
            </w:pPr>
          </w:p>
        </w:tc>
      </w:tr>
    </w:tbl>
    <w:p w:rsidR="00CB3A19" w:rsidRPr="00AD1D1E" w:rsidRDefault="00CB3A19">
      <w:pPr>
        <w:spacing w:before="0" w:after="200"/>
        <w:rPr>
          <w:rFonts w:ascii="Times New Roman" w:hAnsi="Times New Roman" w:cs="Times New Roman"/>
        </w:rPr>
      </w:pPr>
      <w:r w:rsidRPr="00AD1D1E">
        <w:rPr>
          <w:rFonts w:ascii="Times New Roman" w:hAnsi="Times New Roman" w:cs="Times New Roman"/>
        </w:rPr>
        <w:br w:type="page"/>
      </w:r>
    </w:p>
    <w:p w:rsidR="00D62448" w:rsidRPr="00AD1D1E" w:rsidRDefault="00BB0312" w:rsidP="00D62448">
      <w:pPr>
        <w:jc w:val="center"/>
        <w:rPr>
          <w:rFonts w:ascii="Times New Roman" w:hAnsi="Times New Roman" w:cs="Times New Roman"/>
          <w:b/>
          <w:sz w:val="26"/>
          <w:szCs w:val="26"/>
          <w:lang w:val="pt-BR"/>
        </w:rPr>
      </w:pPr>
      <w:r w:rsidRPr="00AD1D1E">
        <w:rPr>
          <w:rFonts w:ascii="Times New Roman" w:hAnsi="Times New Roman" w:cs="Times New Roman"/>
          <w:b/>
          <w:sz w:val="26"/>
          <w:szCs w:val="26"/>
        </w:rPr>
        <w:lastRenderedPageBreak/>
        <w:t>Bảng 1A.3</w:t>
      </w:r>
      <w:r w:rsidR="00D62448" w:rsidRPr="00AD1D1E">
        <w:rPr>
          <w:rFonts w:ascii="Times New Roman" w:hAnsi="Times New Roman" w:cs="Times New Roman"/>
          <w:b/>
          <w:sz w:val="26"/>
          <w:szCs w:val="26"/>
        </w:rPr>
        <w:t xml:space="preserve">: DANH SÁCH CÁC DỊCH VỤ CÔNG TRỰC TUYẾN MỨC ĐỘ 4 CỦA </w:t>
      </w:r>
      <w:r w:rsidR="001A4E4B" w:rsidRPr="00AD1D1E">
        <w:rPr>
          <w:rFonts w:ascii="Times New Roman" w:hAnsi="Times New Roman" w:cs="Times New Roman"/>
          <w:b/>
          <w:sz w:val="26"/>
          <w:szCs w:val="26"/>
        </w:rPr>
        <w:t>ĐƠN VỊ</w:t>
      </w:r>
    </w:p>
    <w:p w:rsidR="00CB3A19" w:rsidRPr="00AD1D1E" w:rsidRDefault="00CB3A19" w:rsidP="00CB3A19">
      <w:pPr>
        <w:rPr>
          <w:rFonts w:ascii="Times New Roman" w:hAnsi="Times New Roman" w:cs="Times New Roman"/>
          <w:i/>
          <w:u w:val="single"/>
          <w:lang w:val="pt-BR"/>
        </w:rPr>
      </w:pPr>
      <w:r w:rsidRPr="00AD1D1E">
        <w:rPr>
          <w:rFonts w:ascii="Times New Roman" w:hAnsi="Times New Roman" w:cs="Times New Roman"/>
          <w:i/>
          <w:u w:val="single"/>
          <w:lang w:val="pt-BR"/>
        </w:rPr>
        <w:t xml:space="preserve">Ghi chú: </w:t>
      </w:r>
    </w:p>
    <w:p w:rsidR="00CB3A19" w:rsidRPr="00AD1D1E" w:rsidRDefault="00404DA4" w:rsidP="00CB3A19">
      <w:pPr>
        <w:spacing w:before="0" w:after="0" w:line="240" w:lineRule="auto"/>
        <w:rPr>
          <w:rFonts w:ascii="Times New Roman" w:hAnsi="Times New Roman" w:cs="Times New Roman"/>
          <w:i/>
          <w:lang w:val="pt-BR"/>
        </w:rPr>
      </w:pPr>
      <w:r w:rsidRPr="00AD1D1E">
        <w:rPr>
          <w:rFonts w:ascii="Times New Roman" w:hAnsi="Times New Roman" w:cs="Times New Roman"/>
          <w:i/>
          <w:lang w:val="pt-BR"/>
        </w:rPr>
        <w:t xml:space="preserve">- </w:t>
      </w:r>
      <w:r w:rsidR="00CB3A19" w:rsidRPr="00AD1D1E">
        <w:rPr>
          <w:rFonts w:ascii="Times New Roman" w:hAnsi="Times New Roman" w:cs="Times New Roman"/>
          <w:i/>
          <w:lang w:val="pt-BR"/>
        </w:rPr>
        <w:t>Không bao gồm các DVCTT mức độ 3 đã kê khai ở trên.</w:t>
      </w:r>
    </w:p>
    <w:p w:rsidR="00CB3A19" w:rsidRPr="00AD1D1E" w:rsidRDefault="00404DA4" w:rsidP="00CB3A19">
      <w:pPr>
        <w:spacing w:before="0" w:line="240" w:lineRule="auto"/>
        <w:rPr>
          <w:rFonts w:ascii="Times New Roman" w:hAnsi="Times New Roman" w:cs="Times New Roman"/>
          <w:i/>
          <w:lang w:val="pt-BR"/>
        </w:rPr>
      </w:pPr>
      <w:r w:rsidRPr="00AD1D1E">
        <w:rPr>
          <w:rFonts w:ascii="Times New Roman" w:hAnsi="Times New Roman" w:cs="Times New Roman"/>
          <w:i/>
          <w:lang w:val="pt-BR"/>
        </w:rPr>
        <w:t xml:space="preserve">- </w:t>
      </w:r>
      <w:r w:rsidR="00AB35C6" w:rsidRPr="00AD1D1E">
        <w:rPr>
          <w:rFonts w:ascii="Times New Roman" w:hAnsi="Times New Roman" w:cs="Times New Roman"/>
          <w:i/>
          <w:lang w:val="pt-BR"/>
        </w:rPr>
        <w:t xml:space="preserve">Trường hợp không </w:t>
      </w:r>
      <w:r w:rsidR="00844F74" w:rsidRPr="00AD1D1E">
        <w:rPr>
          <w:rFonts w:ascii="Times New Roman" w:hAnsi="Times New Roman" w:cs="Times New Roman"/>
          <w:i/>
          <w:lang w:val="pt-BR"/>
        </w:rPr>
        <w:t>khai báo</w:t>
      </w:r>
      <w:r w:rsidR="00AB35C6" w:rsidRPr="00AD1D1E">
        <w:rPr>
          <w:rFonts w:ascii="Times New Roman" w:hAnsi="Times New Roman" w:cs="Times New Roman"/>
          <w:i/>
          <w:lang w:val="pt-BR"/>
        </w:rPr>
        <w:t xml:space="preserve"> thông tin về số lượng hồ sơ tại cột (</w:t>
      </w:r>
      <w:r w:rsidR="00366C4B" w:rsidRPr="00AD1D1E">
        <w:rPr>
          <w:rFonts w:ascii="Times New Roman" w:hAnsi="Times New Roman" w:cs="Times New Roman"/>
          <w:i/>
          <w:lang w:val="pt-BR"/>
        </w:rPr>
        <w:t>6</w:t>
      </w:r>
      <w:r w:rsidR="00AB35C6" w:rsidRPr="00AD1D1E">
        <w:rPr>
          <w:rFonts w:ascii="Times New Roman" w:hAnsi="Times New Roman" w:cs="Times New Roman"/>
          <w:i/>
          <w:lang w:val="pt-BR"/>
        </w:rPr>
        <w:t xml:space="preserve">) </w:t>
      </w:r>
      <w:r w:rsidR="000D5ACB" w:rsidRPr="00AD1D1E">
        <w:rPr>
          <w:rFonts w:ascii="Times New Roman" w:hAnsi="Times New Roman" w:cs="Times New Roman"/>
          <w:i/>
          <w:lang w:val="pt-BR"/>
        </w:rPr>
        <w:t xml:space="preserve">và cột (7) </w:t>
      </w:r>
      <w:r w:rsidR="00AB35C6" w:rsidRPr="00AD1D1E">
        <w:rPr>
          <w:rFonts w:ascii="Times New Roman" w:hAnsi="Times New Roman" w:cs="Times New Roman"/>
          <w:i/>
          <w:lang w:val="pt-BR"/>
        </w:rPr>
        <w:t>tương ứng với mỗi dịch vụ khai báo được hiểu là không có hồ sơ phát sinh qua DVCTT</w:t>
      </w:r>
      <w:r w:rsidR="00CB3A19" w:rsidRPr="00AD1D1E">
        <w:rPr>
          <w:rFonts w:ascii="Times New Roman" w:hAnsi="Times New Roman" w:cs="Times New Roman"/>
          <w:i/>
          <w:lang w:val="pt-BR"/>
        </w:rPr>
        <w:t>.</w:t>
      </w:r>
    </w:p>
    <w:tbl>
      <w:tblPr>
        <w:tblW w:w="14175" w:type="dxa"/>
        <w:tblInd w:w="-5" w:type="dxa"/>
        <w:tblLook w:val="04A0"/>
      </w:tblPr>
      <w:tblGrid>
        <w:gridCol w:w="525"/>
        <w:gridCol w:w="1434"/>
        <w:gridCol w:w="2010"/>
        <w:gridCol w:w="2286"/>
        <w:gridCol w:w="2486"/>
        <w:gridCol w:w="1360"/>
        <w:gridCol w:w="1250"/>
        <w:gridCol w:w="1109"/>
        <w:gridCol w:w="1715"/>
      </w:tblGrid>
      <w:tr w:rsidR="004024FB" w:rsidRPr="00AD1D1E" w:rsidTr="008D4F16">
        <w:trPr>
          <w:trHeight w:val="1873"/>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TT</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Nhóm dịch vụ công</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Tên dịch vụ công</w:t>
            </w:r>
          </w:p>
        </w:tc>
        <w:tc>
          <w:tcPr>
            <w:tcW w:w="2286" w:type="dxa"/>
            <w:tcBorders>
              <w:top w:val="single" w:sz="4" w:space="0" w:color="auto"/>
              <w:left w:val="single" w:sz="4" w:space="0" w:color="auto"/>
              <w:bottom w:val="single" w:sz="4" w:space="0" w:color="000000"/>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Địa chỉ đăng tải dịch vụ</w:t>
            </w:r>
          </w:p>
        </w:tc>
        <w:tc>
          <w:tcPr>
            <w:tcW w:w="2486" w:type="dxa"/>
            <w:tcBorders>
              <w:top w:val="single" w:sz="4" w:space="0" w:color="auto"/>
              <w:left w:val="single" w:sz="4" w:space="0" w:color="auto"/>
              <w:bottom w:val="single" w:sz="4" w:space="0" w:color="000000"/>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Tên cơ quan cung cấp</w:t>
            </w:r>
          </w:p>
        </w:tc>
        <w:tc>
          <w:tcPr>
            <w:tcW w:w="1360" w:type="dxa"/>
            <w:tcBorders>
              <w:top w:val="single" w:sz="4" w:space="0" w:color="auto"/>
              <w:left w:val="single" w:sz="4" w:space="0" w:color="auto"/>
              <w:bottom w:val="single" w:sz="4" w:space="0" w:color="000000"/>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Số lượng hồ sơ trực tuyến đã giải quyết trong năm</w:t>
            </w:r>
          </w:p>
        </w:tc>
        <w:tc>
          <w:tcPr>
            <w:tcW w:w="1250" w:type="dxa"/>
            <w:tcBorders>
              <w:top w:val="single" w:sz="4" w:space="0" w:color="auto"/>
              <w:left w:val="single" w:sz="4" w:space="0" w:color="auto"/>
              <w:bottom w:val="single" w:sz="4" w:space="0" w:color="000000"/>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xml:space="preserve">Tổng số hồ sơ đã tiếp nhận dưới cả hình thức trực tuyến và không </w:t>
            </w:r>
            <w:r w:rsidRPr="00AD1D1E">
              <w:rPr>
                <w:rFonts w:ascii="Times New Roman" w:hAnsi="Times New Roman" w:cs="Times New Roman"/>
                <w:b/>
                <w:bCs/>
                <w:sz w:val="18"/>
                <w:szCs w:val="18"/>
              </w:rPr>
              <w:br/>
              <w:t>trực tuyến trong năm</w:t>
            </w:r>
          </w:p>
        </w:tc>
        <w:tc>
          <w:tcPr>
            <w:tcW w:w="1109" w:type="dxa"/>
            <w:tcBorders>
              <w:top w:val="single" w:sz="4" w:space="0" w:color="auto"/>
              <w:left w:val="single" w:sz="4" w:space="0" w:color="auto"/>
              <w:bottom w:val="single" w:sz="4" w:space="0" w:color="auto"/>
              <w:right w:val="single" w:sz="4" w:space="0" w:color="auto"/>
            </w:tcBorders>
          </w:tcPr>
          <w:p w:rsidR="004024FB" w:rsidRPr="00AD1D1E" w:rsidRDefault="004024FB" w:rsidP="00C109AE">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xml:space="preserve">Số lượng tỉnh đã triển khai, sử dụng </w:t>
            </w:r>
            <w:r w:rsidRPr="00AD1D1E">
              <w:rPr>
                <w:rFonts w:ascii="Times New Roman" w:hAnsi="Times New Roman" w:cs="Times New Roman"/>
                <w:b/>
                <w:bCs/>
                <w:sz w:val="18"/>
                <w:szCs w:val="18"/>
              </w:rPr>
              <w:br/>
              <w:t>(nếu có)</w:t>
            </w:r>
          </w:p>
        </w:tc>
        <w:tc>
          <w:tcPr>
            <w:tcW w:w="1715" w:type="dxa"/>
            <w:tcBorders>
              <w:top w:val="single" w:sz="4" w:space="0" w:color="auto"/>
              <w:left w:val="single" w:sz="4" w:space="0" w:color="auto"/>
              <w:bottom w:val="single" w:sz="4" w:space="0" w:color="auto"/>
              <w:right w:val="single" w:sz="4" w:space="0" w:color="auto"/>
            </w:tcBorders>
          </w:tcPr>
          <w:p w:rsidR="004024FB" w:rsidRPr="00AD1D1E" w:rsidRDefault="004024FB" w:rsidP="00C109AE">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Hình thức thanh toán</w:t>
            </w:r>
          </w:p>
          <w:p w:rsidR="004024FB" w:rsidRPr="00AD1D1E" w:rsidRDefault="004024FB" w:rsidP="00C109AE">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w:t>
            </w:r>
            <w:r w:rsidR="00FA03A3" w:rsidRPr="00AD1D1E">
              <w:rPr>
                <w:rFonts w:ascii="Times New Roman" w:hAnsi="Times New Roman" w:cs="Times New Roman"/>
                <w:b/>
                <w:bCs/>
                <w:sz w:val="18"/>
                <w:szCs w:val="18"/>
              </w:rPr>
              <w:t xml:space="preserve">Ghi rõ: </w:t>
            </w:r>
            <w:r w:rsidRPr="00AD1D1E">
              <w:rPr>
                <w:rFonts w:ascii="Times New Roman" w:hAnsi="Times New Roman" w:cs="Times New Roman"/>
                <w:b/>
                <w:bCs/>
                <w:sz w:val="18"/>
                <w:szCs w:val="18"/>
              </w:rPr>
              <w:t>Chuyển khoản, thẻ, hình thức khác nếu có)</w:t>
            </w:r>
          </w:p>
        </w:tc>
      </w:tr>
      <w:tr w:rsidR="004024FB" w:rsidRPr="00AD1D1E" w:rsidTr="008D4F16">
        <w:trPr>
          <w:trHeight w:val="315"/>
        </w:trPr>
        <w:tc>
          <w:tcPr>
            <w:tcW w:w="525" w:type="dxa"/>
            <w:tcBorders>
              <w:top w:val="nil"/>
              <w:left w:val="single" w:sz="4" w:space="0" w:color="auto"/>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(1)</w:t>
            </w:r>
          </w:p>
        </w:tc>
        <w:tc>
          <w:tcPr>
            <w:tcW w:w="1434"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(2)</w:t>
            </w:r>
          </w:p>
        </w:tc>
        <w:tc>
          <w:tcPr>
            <w:tcW w:w="2010"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(3)</w:t>
            </w:r>
          </w:p>
        </w:tc>
        <w:tc>
          <w:tcPr>
            <w:tcW w:w="2286"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(4)</w:t>
            </w:r>
          </w:p>
        </w:tc>
        <w:tc>
          <w:tcPr>
            <w:tcW w:w="2486"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(5)</w:t>
            </w:r>
          </w:p>
        </w:tc>
        <w:tc>
          <w:tcPr>
            <w:tcW w:w="1360" w:type="dxa"/>
            <w:tcBorders>
              <w:top w:val="nil"/>
              <w:left w:val="nil"/>
              <w:bottom w:val="single" w:sz="4" w:space="0" w:color="auto"/>
              <w:right w:val="single" w:sz="4" w:space="0" w:color="auto"/>
            </w:tcBorders>
            <w:shd w:val="clear" w:color="auto" w:fill="auto"/>
            <w:hideMark/>
          </w:tcPr>
          <w:p w:rsidR="004024FB" w:rsidRPr="00AD1D1E" w:rsidRDefault="004024FB" w:rsidP="00366C4B">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(6)</w:t>
            </w:r>
          </w:p>
        </w:tc>
        <w:tc>
          <w:tcPr>
            <w:tcW w:w="1250" w:type="dxa"/>
            <w:tcBorders>
              <w:top w:val="nil"/>
              <w:left w:val="nil"/>
              <w:bottom w:val="single" w:sz="4" w:space="0" w:color="auto"/>
              <w:right w:val="single" w:sz="4" w:space="0" w:color="auto"/>
            </w:tcBorders>
            <w:shd w:val="clear" w:color="auto" w:fill="auto"/>
            <w:hideMark/>
          </w:tcPr>
          <w:p w:rsidR="004024FB" w:rsidRPr="00AD1D1E" w:rsidRDefault="004024FB" w:rsidP="00366C4B">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(7)</w:t>
            </w:r>
          </w:p>
        </w:tc>
        <w:tc>
          <w:tcPr>
            <w:tcW w:w="1109" w:type="dxa"/>
            <w:tcBorders>
              <w:top w:val="single" w:sz="4" w:space="0" w:color="auto"/>
              <w:left w:val="nil"/>
              <w:bottom w:val="single" w:sz="4" w:space="0" w:color="auto"/>
              <w:right w:val="single" w:sz="4" w:space="0" w:color="auto"/>
            </w:tcBorders>
          </w:tcPr>
          <w:p w:rsidR="004024FB" w:rsidRPr="00AD1D1E" w:rsidRDefault="004024FB" w:rsidP="00366C4B">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(8)</w:t>
            </w:r>
          </w:p>
        </w:tc>
        <w:tc>
          <w:tcPr>
            <w:tcW w:w="1715" w:type="dxa"/>
            <w:tcBorders>
              <w:top w:val="single" w:sz="4" w:space="0" w:color="auto"/>
              <w:left w:val="nil"/>
              <w:bottom w:val="single" w:sz="4" w:space="0" w:color="auto"/>
              <w:right w:val="single" w:sz="4" w:space="0" w:color="auto"/>
            </w:tcBorders>
          </w:tcPr>
          <w:p w:rsidR="004024FB" w:rsidRPr="00AD1D1E" w:rsidRDefault="008D4F16" w:rsidP="00366C4B">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(9)</w:t>
            </w:r>
          </w:p>
        </w:tc>
      </w:tr>
      <w:tr w:rsidR="004024FB" w:rsidRPr="00AD1D1E" w:rsidTr="008D4F16">
        <w:trPr>
          <w:trHeight w:val="315"/>
        </w:trPr>
        <w:tc>
          <w:tcPr>
            <w:tcW w:w="525" w:type="dxa"/>
            <w:tcBorders>
              <w:top w:val="nil"/>
              <w:left w:val="single" w:sz="4" w:space="0" w:color="auto"/>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434"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010"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286"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486" w:type="dxa"/>
            <w:tcBorders>
              <w:top w:val="nil"/>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360" w:type="dxa"/>
            <w:tcBorders>
              <w:top w:val="nil"/>
              <w:left w:val="nil"/>
              <w:bottom w:val="single" w:sz="4" w:space="0" w:color="auto"/>
              <w:right w:val="single" w:sz="4" w:space="0" w:color="auto"/>
            </w:tcBorders>
            <w:shd w:val="clear" w:color="auto" w:fill="auto"/>
            <w:noWrap/>
            <w:hideMark/>
          </w:tcPr>
          <w:p w:rsidR="004024FB" w:rsidRPr="00AD1D1E" w:rsidRDefault="004024FB" w:rsidP="00911B1F">
            <w:pPr>
              <w:spacing w:before="0" w:after="0" w:line="240" w:lineRule="auto"/>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250" w:type="dxa"/>
            <w:tcBorders>
              <w:top w:val="nil"/>
              <w:left w:val="nil"/>
              <w:bottom w:val="single" w:sz="4" w:space="0" w:color="auto"/>
              <w:right w:val="single" w:sz="4" w:space="0" w:color="auto"/>
            </w:tcBorders>
            <w:shd w:val="clear" w:color="auto" w:fill="auto"/>
            <w:noWrap/>
            <w:hideMark/>
          </w:tcPr>
          <w:p w:rsidR="004024FB" w:rsidRPr="00AD1D1E" w:rsidRDefault="004024FB" w:rsidP="00911B1F">
            <w:pPr>
              <w:spacing w:before="0" w:after="0" w:line="240" w:lineRule="auto"/>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109" w:type="dxa"/>
            <w:tcBorders>
              <w:top w:val="nil"/>
              <w:left w:val="nil"/>
              <w:bottom w:val="single" w:sz="4" w:space="0" w:color="auto"/>
              <w:right w:val="single" w:sz="4" w:space="0" w:color="auto"/>
            </w:tcBorders>
          </w:tcPr>
          <w:p w:rsidR="004024FB" w:rsidRPr="00AD1D1E" w:rsidRDefault="004024FB" w:rsidP="00911B1F">
            <w:pPr>
              <w:spacing w:before="0" w:after="0" w:line="240" w:lineRule="auto"/>
              <w:rPr>
                <w:rFonts w:ascii="Times New Roman" w:hAnsi="Times New Roman" w:cs="Times New Roman"/>
                <w:b/>
                <w:bCs/>
                <w:sz w:val="18"/>
                <w:szCs w:val="18"/>
              </w:rPr>
            </w:pPr>
          </w:p>
        </w:tc>
        <w:tc>
          <w:tcPr>
            <w:tcW w:w="1715" w:type="dxa"/>
            <w:tcBorders>
              <w:top w:val="nil"/>
              <w:left w:val="nil"/>
              <w:bottom w:val="single" w:sz="4" w:space="0" w:color="auto"/>
              <w:right w:val="single" w:sz="4" w:space="0" w:color="auto"/>
            </w:tcBorders>
          </w:tcPr>
          <w:p w:rsidR="004024FB" w:rsidRPr="00AD1D1E" w:rsidRDefault="004024FB" w:rsidP="00911B1F">
            <w:pPr>
              <w:spacing w:before="0" w:after="0" w:line="240" w:lineRule="auto"/>
              <w:rPr>
                <w:rFonts w:ascii="Times New Roman" w:hAnsi="Times New Roman" w:cs="Times New Roman"/>
                <w:b/>
                <w:bCs/>
                <w:sz w:val="18"/>
                <w:szCs w:val="18"/>
              </w:rPr>
            </w:pPr>
          </w:p>
        </w:tc>
      </w:tr>
      <w:tr w:rsidR="004024FB" w:rsidRPr="00AD1D1E" w:rsidTr="008D4F16">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434" w:type="dxa"/>
            <w:tcBorders>
              <w:top w:val="single" w:sz="4" w:space="0" w:color="auto"/>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010" w:type="dxa"/>
            <w:tcBorders>
              <w:top w:val="single" w:sz="4" w:space="0" w:color="auto"/>
              <w:left w:val="nil"/>
              <w:bottom w:val="single" w:sz="4" w:space="0" w:color="auto"/>
              <w:right w:val="single" w:sz="4" w:space="0" w:color="auto"/>
            </w:tcBorders>
            <w:shd w:val="clear" w:color="auto" w:fill="auto"/>
            <w:noWrap/>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286" w:type="dxa"/>
            <w:tcBorders>
              <w:top w:val="single" w:sz="4" w:space="0" w:color="auto"/>
              <w:left w:val="nil"/>
              <w:bottom w:val="single" w:sz="4" w:space="0" w:color="auto"/>
              <w:right w:val="single" w:sz="4" w:space="0" w:color="auto"/>
            </w:tcBorders>
            <w:shd w:val="clear" w:color="auto" w:fill="auto"/>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2486" w:type="dxa"/>
            <w:tcBorders>
              <w:top w:val="single" w:sz="4" w:space="0" w:color="auto"/>
              <w:left w:val="nil"/>
              <w:bottom w:val="single" w:sz="4" w:space="0" w:color="auto"/>
              <w:right w:val="single" w:sz="4" w:space="0" w:color="auto"/>
            </w:tcBorders>
            <w:shd w:val="clear" w:color="auto" w:fill="auto"/>
            <w:noWrap/>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360" w:type="dxa"/>
            <w:tcBorders>
              <w:top w:val="single" w:sz="4" w:space="0" w:color="auto"/>
              <w:left w:val="nil"/>
              <w:bottom w:val="single" w:sz="4" w:space="0" w:color="auto"/>
              <w:right w:val="single" w:sz="4" w:space="0" w:color="auto"/>
            </w:tcBorders>
            <w:shd w:val="clear" w:color="auto" w:fill="auto"/>
            <w:noWrap/>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250" w:type="dxa"/>
            <w:tcBorders>
              <w:top w:val="single" w:sz="4" w:space="0" w:color="auto"/>
              <w:left w:val="nil"/>
              <w:bottom w:val="single" w:sz="4" w:space="0" w:color="auto"/>
              <w:right w:val="single" w:sz="4" w:space="0" w:color="auto"/>
            </w:tcBorders>
            <w:shd w:val="clear" w:color="auto" w:fill="auto"/>
            <w:noWrap/>
            <w:hideMark/>
          </w:tcPr>
          <w:p w:rsidR="004024FB" w:rsidRPr="00AD1D1E" w:rsidRDefault="004024FB" w:rsidP="00911B1F">
            <w:pPr>
              <w:spacing w:before="0" w:after="0" w:line="240" w:lineRule="auto"/>
              <w:jc w:val="center"/>
              <w:rPr>
                <w:rFonts w:ascii="Times New Roman" w:hAnsi="Times New Roman" w:cs="Times New Roman"/>
                <w:b/>
                <w:bCs/>
                <w:sz w:val="18"/>
                <w:szCs w:val="18"/>
              </w:rPr>
            </w:pPr>
            <w:r w:rsidRPr="00AD1D1E">
              <w:rPr>
                <w:rFonts w:ascii="Times New Roman" w:hAnsi="Times New Roman" w:cs="Times New Roman"/>
                <w:b/>
                <w:bCs/>
                <w:sz w:val="18"/>
                <w:szCs w:val="18"/>
              </w:rPr>
              <w:t> </w:t>
            </w:r>
          </w:p>
        </w:tc>
        <w:tc>
          <w:tcPr>
            <w:tcW w:w="1109"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715"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r>
      <w:tr w:rsidR="004024FB" w:rsidRPr="00AD1D1E" w:rsidTr="008D4F16">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434"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01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486"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109"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715"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r>
      <w:tr w:rsidR="004024FB" w:rsidRPr="00AD1D1E" w:rsidTr="008D4F16">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434"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01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486"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109"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715"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r>
      <w:tr w:rsidR="004024FB" w:rsidRPr="00AD1D1E" w:rsidTr="008D4F16">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434"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01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486"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109"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715"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r>
      <w:tr w:rsidR="004024FB" w:rsidRPr="00AD1D1E" w:rsidTr="008D4F16">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434"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01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486"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109"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715"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r>
      <w:tr w:rsidR="004024FB" w:rsidRPr="00AD1D1E" w:rsidTr="008D4F16">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434"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01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486"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109"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715"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r>
      <w:tr w:rsidR="004024FB" w:rsidRPr="00AD1D1E" w:rsidTr="008D4F16">
        <w:trPr>
          <w:trHeight w:val="315"/>
        </w:trPr>
        <w:tc>
          <w:tcPr>
            <w:tcW w:w="525" w:type="dxa"/>
            <w:tcBorders>
              <w:top w:val="single" w:sz="4" w:space="0" w:color="auto"/>
              <w:left w:val="single" w:sz="4" w:space="0" w:color="auto"/>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434"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01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286" w:type="dxa"/>
            <w:tcBorders>
              <w:top w:val="single" w:sz="4" w:space="0" w:color="auto"/>
              <w:left w:val="nil"/>
              <w:bottom w:val="single" w:sz="4" w:space="0" w:color="auto"/>
              <w:right w:val="single" w:sz="4" w:space="0" w:color="auto"/>
            </w:tcBorders>
            <w:shd w:val="clear" w:color="auto" w:fill="auto"/>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2486"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36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250" w:type="dxa"/>
            <w:tcBorders>
              <w:top w:val="single" w:sz="4" w:space="0" w:color="auto"/>
              <w:left w:val="nil"/>
              <w:bottom w:val="single" w:sz="4" w:space="0" w:color="auto"/>
              <w:right w:val="single" w:sz="4" w:space="0" w:color="auto"/>
            </w:tcBorders>
            <w:shd w:val="clear" w:color="auto" w:fill="auto"/>
            <w:noWrap/>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109"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c>
          <w:tcPr>
            <w:tcW w:w="1715" w:type="dxa"/>
            <w:tcBorders>
              <w:top w:val="single" w:sz="4" w:space="0" w:color="auto"/>
              <w:left w:val="nil"/>
              <w:bottom w:val="single" w:sz="4" w:space="0" w:color="auto"/>
              <w:right w:val="single" w:sz="4" w:space="0" w:color="auto"/>
            </w:tcBorders>
          </w:tcPr>
          <w:p w:rsidR="004024FB" w:rsidRPr="00AD1D1E" w:rsidRDefault="004024FB" w:rsidP="00911B1F">
            <w:pPr>
              <w:spacing w:before="0" w:after="0" w:line="240" w:lineRule="auto"/>
              <w:jc w:val="center"/>
              <w:rPr>
                <w:rFonts w:ascii="Times New Roman" w:hAnsi="Times New Roman" w:cs="Times New Roman"/>
                <w:b/>
                <w:bCs/>
                <w:sz w:val="18"/>
                <w:szCs w:val="18"/>
              </w:rPr>
            </w:pPr>
          </w:p>
        </w:tc>
      </w:tr>
    </w:tbl>
    <w:p w:rsidR="00DD19F9" w:rsidRPr="00AD1D1E" w:rsidRDefault="00DD19F9" w:rsidP="001356C3">
      <w:pPr>
        <w:pStyle w:val="ListParagraph"/>
        <w:tabs>
          <w:tab w:val="left" w:pos="851"/>
        </w:tabs>
        <w:spacing w:after="240"/>
        <w:ind w:left="0"/>
        <w:rPr>
          <w:rFonts w:ascii="Times New Roman" w:hAnsi="Times New Roman" w:cs="Times New Roman"/>
        </w:rPr>
      </w:pPr>
    </w:p>
    <w:p w:rsidR="001D693D" w:rsidRPr="00AD1D1E" w:rsidRDefault="001D693D">
      <w:pPr>
        <w:spacing w:before="0" w:after="200"/>
        <w:rPr>
          <w:rFonts w:ascii="Times New Roman" w:hAnsi="Times New Roman" w:cs="Times New Roman"/>
        </w:rPr>
      </w:pPr>
      <w:r w:rsidRPr="00AD1D1E">
        <w:rPr>
          <w:rFonts w:ascii="Times New Roman" w:hAnsi="Times New Roman" w:cs="Times New Roman"/>
        </w:rPr>
        <w:br w:type="page"/>
      </w:r>
    </w:p>
    <w:p w:rsidR="001D693D" w:rsidRPr="00AD1D1E" w:rsidRDefault="001D693D" w:rsidP="001356C3">
      <w:pPr>
        <w:pStyle w:val="ListParagraph"/>
        <w:tabs>
          <w:tab w:val="left" w:pos="851"/>
        </w:tabs>
        <w:spacing w:after="240"/>
        <w:ind w:left="0"/>
        <w:rPr>
          <w:rFonts w:ascii="Times New Roman" w:hAnsi="Times New Roman" w:cs="Times New Roman"/>
        </w:rPr>
        <w:sectPr w:rsidR="001D693D" w:rsidRPr="00AD1D1E" w:rsidSect="001356C3">
          <w:pgSz w:w="16840" w:h="11907" w:orient="landscape" w:code="9"/>
          <w:pgMar w:top="1134" w:right="1134" w:bottom="1134" w:left="1701" w:header="720" w:footer="720" w:gutter="0"/>
          <w:cols w:space="720"/>
          <w:docGrid w:linePitch="360"/>
        </w:sectPr>
      </w:pPr>
    </w:p>
    <w:p w:rsidR="001D693D" w:rsidRPr="00AD1D1E" w:rsidRDefault="001D693D" w:rsidP="001D693D">
      <w:pPr>
        <w:pStyle w:val="Heading2"/>
        <w:rPr>
          <w:rFonts w:ascii="Times New Roman" w:hAnsi="Times New Roman" w:cs="Times New Roman"/>
        </w:rPr>
      </w:pPr>
      <w:r w:rsidRPr="00AD1D1E">
        <w:rPr>
          <w:rFonts w:ascii="Times New Roman" w:hAnsi="Times New Roman" w:cs="Times New Roman"/>
        </w:rPr>
        <w:lastRenderedPageBreak/>
        <w:t xml:space="preserve">MỤC </w:t>
      </w:r>
      <w:r w:rsidR="0049152D" w:rsidRPr="00AD1D1E">
        <w:rPr>
          <w:rFonts w:ascii="Times New Roman" w:hAnsi="Times New Roman" w:cs="Times New Roman"/>
        </w:rPr>
        <w:t>10</w:t>
      </w:r>
      <w:r w:rsidRPr="00AD1D1E">
        <w:rPr>
          <w:rFonts w:ascii="Times New Roman" w:hAnsi="Times New Roman" w:cs="Times New Roman"/>
        </w:rPr>
        <w:t>. GIẢI THÍCH TỪ NGỮ</w:t>
      </w:r>
    </w:p>
    <w:p w:rsidR="001D693D" w:rsidRPr="00AD1D1E" w:rsidRDefault="0049152D" w:rsidP="001D693D">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.1. Tổng băng thông kết nối Internet quy đổi của các đơn vị thuộc Bộ được tính bằng công thức (đơn vị tính Mbps):</w:t>
      </w:r>
    </w:p>
    <w:p w:rsidR="001D693D" w:rsidRPr="00AD1D1E" w:rsidRDefault="001D693D" w:rsidP="001D693D">
      <w:pPr>
        <w:pStyle w:val="ListParagraph"/>
        <w:tabs>
          <w:tab w:val="left" w:pos="851"/>
        </w:tabs>
        <w:spacing w:after="240"/>
        <w:ind w:left="0"/>
        <w:jc w:val="center"/>
        <w:rPr>
          <w:rFonts w:ascii="Times New Roman" w:hAnsi="Times New Roman" w:cs="Times New Roman"/>
        </w:rPr>
      </w:pPr>
      <w:r w:rsidRPr="00AD1D1E">
        <w:rPr>
          <w:rFonts w:ascii="Times New Roman" w:hAnsi="Times New Roman" w:cs="Times New Roman"/>
        </w:rPr>
        <w:t xml:space="preserve">∑ Băng thông kết nối Internet quy đổi = (∑ Băng thông Leased Line) </w:t>
      </w:r>
      <w:r w:rsidR="008D4F16" w:rsidRPr="00AD1D1E">
        <w:rPr>
          <w:rFonts w:ascii="Times New Roman" w:hAnsi="Times New Roman" w:cs="Times New Roman"/>
        </w:rPr>
        <w:t>*</w:t>
      </w:r>
      <w:r w:rsidRPr="00AD1D1E">
        <w:rPr>
          <w:rFonts w:ascii="Times New Roman" w:hAnsi="Times New Roman" w:cs="Times New Roman"/>
        </w:rPr>
        <w:t xml:space="preserve"> 5 + (∑ Băng thông FTTH) </w:t>
      </w:r>
      <w:r w:rsidR="008D4F16" w:rsidRPr="00AD1D1E">
        <w:rPr>
          <w:rFonts w:ascii="Times New Roman" w:hAnsi="Times New Roman" w:cs="Times New Roman"/>
        </w:rPr>
        <w:t>*</w:t>
      </w:r>
      <w:r w:rsidRPr="00AD1D1E">
        <w:rPr>
          <w:rFonts w:ascii="Times New Roman" w:hAnsi="Times New Roman" w:cs="Times New Roman"/>
        </w:rPr>
        <w:t xml:space="preserve"> 5 + ∑ Băng thông xDSL + ∑ Băng thông khác</w:t>
      </w:r>
    </w:p>
    <w:p w:rsidR="001D693D" w:rsidRPr="00AD1D1E" w:rsidRDefault="001D693D" w:rsidP="001D693D">
      <w:pPr>
        <w:pStyle w:val="ListParagraph"/>
        <w:tabs>
          <w:tab w:val="left" w:pos="851"/>
        </w:tabs>
        <w:spacing w:after="240"/>
        <w:ind w:left="0"/>
        <w:jc w:val="both"/>
        <w:rPr>
          <w:rFonts w:ascii="Times New Roman" w:hAnsi="Times New Roman" w:cs="Times New Roman"/>
        </w:rPr>
      </w:pPr>
    </w:p>
    <w:p w:rsidR="001D693D" w:rsidRPr="00AD1D1E" w:rsidRDefault="0049152D" w:rsidP="001D693D">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.2. Tỷ lệ băng thông kết nối Internet quy đổi được tính bằng công thức:</w:t>
      </w:r>
    </w:p>
    <w:p w:rsidR="001D693D" w:rsidRPr="00AD1D1E" w:rsidRDefault="00CC4C0A" w:rsidP="001D693D">
      <w:pPr>
        <w:pStyle w:val="ListParagraph"/>
        <w:tabs>
          <w:tab w:val="left" w:pos="851"/>
        </w:tabs>
        <w:spacing w:after="240"/>
        <w:ind w:left="0"/>
        <w:jc w:val="both"/>
        <w:rPr>
          <w:rFonts w:ascii="Times New Roman" w:hAnsi="Times New Roman" w:cs="Times New Roman"/>
          <w:szCs w:val="24"/>
        </w:rPr>
      </w:pPr>
      <m:oMathPara>
        <m:oMath>
          <m:f>
            <m:fPr>
              <m:ctrlPr>
                <w:rPr>
                  <w:rFonts w:ascii="Cambria Math" w:hAnsi="Cambria Math" w:cs="Times New Roman"/>
                  <w:szCs w:val="24"/>
                </w:rPr>
              </m:ctrlPr>
            </m:fPr>
            <m:num>
              <m:nary>
                <m:naryPr>
                  <m:chr m:val="∑"/>
                  <m:subHide m:val="on"/>
                  <m:supHide m:val="on"/>
                  <m:ctrlPr>
                    <w:rPr>
                      <w:rFonts w:ascii="Cambria Math" w:hAnsi="Cambria Math" w:cs="Times New Roman"/>
                      <w:szCs w:val="24"/>
                    </w:rPr>
                  </m:ctrlPr>
                </m:naryPr>
                <m:sub/>
                <m:sup/>
                <m:e>
                  <m:r>
                    <m:rPr>
                      <m:sty m:val="p"/>
                    </m:rPr>
                    <w:rPr>
                      <w:rFonts w:ascii="Cambria Math" w:hAnsi="Cambria Math" w:cs="Times New Roman"/>
                      <w:szCs w:val="24"/>
                    </w:rPr>
                    <m:t xml:space="preserve">Băng thông kết nối Internet quy đổi </m:t>
                  </m:r>
                </m:e>
              </m:nary>
            </m:num>
            <m:den>
              <m:nary>
                <m:naryPr>
                  <m:chr m:val="∑"/>
                  <m:subHide m:val="on"/>
                  <m:supHide m:val="on"/>
                  <m:ctrlPr>
                    <w:rPr>
                      <w:rFonts w:ascii="Cambria Math" w:hAnsi="Cambria Math" w:cs="Times New Roman"/>
                      <w:szCs w:val="24"/>
                    </w:rPr>
                  </m:ctrlPr>
                </m:naryPr>
                <m:sub/>
                <m:sup/>
                <m:e>
                  <m:r>
                    <m:rPr>
                      <m:sty m:val="p"/>
                    </m:rPr>
                    <w:rPr>
                      <w:rFonts w:ascii="Cambria Math" w:hAnsi="Cambria Math" w:cs="Times New Roman"/>
                      <w:szCs w:val="24"/>
                    </w:rPr>
                    <m:t xml:space="preserve">CBCCVC </m:t>
                  </m:r>
                </m:e>
              </m:nary>
            </m:den>
          </m:f>
        </m:oMath>
      </m:oMathPara>
    </w:p>
    <w:p w:rsidR="001D693D" w:rsidRPr="00AD1D1E" w:rsidRDefault="001D693D" w:rsidP="001D693D">
      <w:pPr>
        <w:pStyle w:val="ListParagraph"/>
        <w:tabs>
          <w:tab w:val="left" w:pos="851"/>
        </w:tabs>
        <w:spacing w:after="240"/>
        <w:ind w:left="0"/>
        <w:jc w:val="both"/>
        <w:rPr>
          <w:rFonts w:ascii="Times New Roman" w:hAnsi="Times New Roman" w:cs="Times New Roman"/>
          <w:szCs w:val="24"/>
        </w:rPr>
      </w:pPr>
    </w:p>
    <w:p w:rsidR="001D693D" w:rsidRPr="00AD1D1E" w:rsidRDefault="0049152D" w:rsidP="001D693D">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.3. Trung tâm dữ liệu là một công trình xây dựng, bao gồm hạ tầng kỹ thuật (nhà trạm, hệ thống cáp) và hệ thống máy tính cùng các thiết bị phụ trợ được lắp đặt vào đó để lưu trữ, trao đổi và quản lý tập trung dữ liệu của một hay nhiều tổ chức, cá nhân (theo Thông tư số 03/2013/TT-BTTTT ngày 22/01/2013 của Bộ Thông tin và Truyền thông quy định áp dụng tiêu chuẩn, quy chuẩn kỹ thuật đối với trung tâm dữ liệu).</w:t>
      </w:r>
    </w:p>
    <w:p w:rsidR="001D693D" w:rsidRPr="00AD1D1E" w:rsidRDefault="001D693D" w:rsidP="001D693D">
      <w:pPr>
        <w:pStyle w:val="ListParagraph"/>
        <w:tabs>
          <w:tab w:val="left" w:pos="851"/>
        </w:tabs>
        <w:spacing w:after="240"/>
        <w:ind w:left="0"/>
        <w:jc w:val="both"/>
        <w:rPr>
          <w:rFonts w:ascii="Times New Roman" w:hAnsi="Times New Roman" w:cs="Times New Roman"/>
        </w:rPr>
      </w:pPr>
    </w:p>
    <w:p w:rsidR="001D693D" w:rsidRPr="00AD1D1E" w:rsidRDefault="0049152D" w:rsidP="001D693D">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.4. Sổ đăng ký văn bản đi được sử dụng để quản lý văn bản đi của cơ quan được Quy định tại Thông tư số 07/2012/TT-BNV ngày 22/11/2012 của Bộ Nội vụ hướng dẫn quản lý văn bản, lập hồ sơ và nộp lưu hồ sơ, tài liệu vào lưu trữ cơ quan.</w:t>
      </w:r>
    </w:p>
    <w:p w:rsidR="001D693D" w:rsidRPr="00AD1D1E" w:rsidRDefault="001D693D" w:rsidP="001D693D">
      <w:pPr>
        <w:pStyle w:val="ListParagraph"/>
        <w:tabs>
          <w:tab w:val="left" w:pos="851"/>
        </w:tabs>
        <w:spacing w:after="240"/>
        <w:ind w:left="0"/>
        <w:jc w:val="both"/>
        <w:rPr>
          <w:rFonts w:ascii="Times New Roman" w:hAnsi="Times New Roman" w:cs="Times New Roman"/>
        </w:rPr>
      </w:pPr>
    </w:p>
    <w:p w:rsidR="005A3B73" w:rsidRPr="00AD1D1E" w:rsidRDefault="0049152D" w:rsidP="005A3B73">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.5. Thường xuyên sử dụng: được tính bằng sử dụng trung bình ít nhất một ngày một lần phục vụ cho nhu cầu công việc.</w:t>
      </w:r>
    </w:p>
    <w:p w:rsidR="005A3B73" w:rsidRPr="00AD1D1E" w:rsidRDefault="005A3B73" w:rsidP="005A3B73">
      <w:pPr>
        <w:pStyle w:val="ListParagraph"/>
        <w:tabs>
          <w:tab w:val="left" w:pos="851"/>
        </w:tabs>
        <w:spacing w:after="240"/>
        <w:ind w:left="0"/>
        <w:jc w:val="both"/>
        <w:rPr>
          <w:rFonts w:ascii="Times New Roman" w:hAnsi="Times New Roman" w:cs="Times New Roman"/>
        </w:rPr>
      </w:pPr>
    </w:p>
    <w:p w:rsidR="005A3B73" w:rsidRPr="00AD1D1E" w:rsidRDefault="0049152D" w:rsidP="005A3B73">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 xml:space="preserve">.6. Mô hình điện toán đám mây (cloud computing) là mô hình cung cấp các tài nguyên máy tính, tính toán, xử lý và lưu trữ dưới dạng dịch vụ thay vì dưới dạng sản phẩm, qua môi trường mạng, trong đó khách hàng có thể tự đặt được cấu hình theo nhu cầu. Các tài nguyên này bao gồm: hạ tầng (infrastructure), như: hệ thống mạng, phần cứng, máy tính, bộ lưu trữ,...; môi trường nền tảng (platform), như: hệ điều hành, phần mềm hệ thống, phần mềm công cụ, ...; phần mềm (software), như: phần mềm ứng dụng, tiện ích và ứng dụng máy tính khác. </w:t>
      </w:r>
    </w:p>
    <w:p w:rsidR="005A3B73" w:rsidRPr="00AD1D1E" w:rsidRDefault="005A3B73" w:rsidP="005A3B73">
      <w:pPr>
        <w:pStyle w:val="ListParagraph"/>
        <w:tabs>
          <w:tab w:val="left" w:pos="851"/>
        </w:tabs>
        <w:spacing w:after="240"/>
        <w:ind w:left="0"/>
        <w:jc w:val="both"/>
        <w:rPr>
          <w:rFonts w:ascii="Times New Roman" w:hAnsi="Times New Roman" w:cs="Times New Roman"/>
        </w:rPr>
      </w:pPr>
    </w:p>
    <w:p w:rsidR="004626AD" w:rsidRPr="00AD1D1E" w:rsidRDefault="0049152D" w:rsidP="005A3B73">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.7. LGSP – Local Government Service Platform: là nền tảng tích hợp, chia sẻ dữ liệu cấp Bộ, cấp tỉnh chứa các dịch vụ dùng chung để chia sẻ dữ liệ giữa các hệ thống thông tin của các cơ quan; đơn vị thuộc phạm vi một Bộ, ngành, địa phương và đóng vai trò trung gian phục vụ kết nối các hệ thống thông tin trong nội bộ của Bộ, ngành, địa phương với các hệ thống bên ngoài.</w:t>
      </w:r>
    </w:p>
    <w:p w:rsidR="004626AD" w:rsidRPr="00AD1D1E" w:rsidRDefault="004626AD" w:rsidP="005A3B73">
      <w:pPr>
        <w:pStyle w:val="ListParagraph"/>
        <w:tabs>
          <w:tab w:val="left" w:pos="851"/>
        </w:tabs>
        <w:spacing w:after="240"/>
        <w:ind w:left="0"/>
        <w:jc w:val="both"/>
        <w:rPr>
          <w:rFonts w:ascii="Times New Roman" w:hAnsi="Times New Roman" w:cs="Times New Roman"/>
        </w:rPr>
      </w:pPr>
    </w:p>
    <w:p w:rsidR="001D693D" w:rsidRPr="00AD1D1E" w:rsidRDefault="0049152D" w:rsidP="005A3B73">
      <w:pPr>
        <w:pStyle w:val="ListParagraph"/>
        <w:tabs>
          <w:tab w:val="left" w:pos="851"/>
        </w:tabs>
        <w:spacing w:after="240"/>
        <w:ind w:left="0"/>
        <w:jc w:val="both"/>
        <w:rPr>
          <w:rFonts w:ascii="Times New Roman" w:hAnsi="Times New Roman" w:cs="Times New Roman"/>
        </w:rPr>
      </w:pPr>
      <w:r w:rsidRPr="00AD1D1E">
        <w:rPr>
          <w:rFonts w:ascii="Times New Roman" w:hAnsi="Times New Roman" w:cs="Times New Roman"/>
        </w:rPr>
        <w:t>10</w:t>
      </w:r>
      <w:r w:rsidR="001D693D" w:rsidRPr="00AD1D1E">
        <w:rPr>
          <w:rFonts w:ascii="Times New Roman" w:hAnsi="Times New Roman" w:cs="Times New Roman"/>
        </w:rPr>
        <w:t xml:space="preserve">.8. Nội dung về đơn vị chuyên trách công nghệ thông tin được quy định tại Nghị định số 64/2007/NĐ-CP ngày 10/04/2007 của Chính phủ về ứng dụng công nghệ thông tin trong hoạt động của cơ quan nhà nước.  </w:t>
      </w:r>
    </w:p>
    <w:p w:rsidR="001D693D" w:rsidRPr="00AD1D1E" w:rsidRDefault="001D693D" w:rsidP="001356C3">
      <w:pPr>
        <w:pStyle w:val="ListParagraph"/>
        <w:tabs>
          <w:tab w:val="left" w:pos="851"/>
        </w:tabs>
        <w:spacing w:after="240"/>
        <w:ind w:left="0"/>
        <w:rPr>
          <w:rFonts w:ascii="Times New Roman" w:hAnsi="Times New Roman" w:cs="Times New Roman"/>
        </w:rPr>
      </w:pPr>
    </w:p>
    <w:sectPr w:rsidR="001D693D" w:rsidRPr="00AD1D1E" w:rsidSect="001D693D">
      <w:pgSz w:w="11907" w:h="16840" w:code="9"/>
      <w:pgMar w:top="1134"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23C" w:rsidRDefault="00A9123C">
      <w:r>
        <w:separator/>
      </w:r>
    </w:p>
    <w:p w:rsidR="00A9123C" w:rsidRDefault="00A9123C"/>
  </w:endnote>
  <w:endnote w:type="continuationSeparator" w:id="1">
    <w:p w:rsidR="00A9123C" w:rsidRDefault="00A9123C">
      <w:r>
        <w:continuationSeparator/>
      </w:r>
    </w:p>
    <w:p w:rsidR="00A9123C" w:rsidRDefault="00A9123C"/>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035819"/>
      <w:docPartObj>
        <w:docPartGallery w:val="Page Numbers (Bottom of Page)"/>
        <w:docPartUnique/>
      </w:docPartObj>
    </w:sdtPr>
    <w:sdtEndPr>
      <w:rPr>
        <w:noProof/>
      </w:rPr>
    </w:sdtEndPr>
    <w:sdtContent>
      <w:p w:rsidR="00513AF4" w:rsidRDefault="00CC4C0A">
        <w:pPr>
          <w:pStyle w:val="Footer"/>
        </w:pPr>
        <w:r>
          <w:fldChar w:fldCharType="begin"/>
        </w:r>
        <w:r w:rsidR="00513AF4">
          <w:instrText xml:space="preserve"> PAGE   \* MERGEFORMAT </w:instrText>
        </w:r>
        <w:r>
          <w:fldChar w:fldCharType="separate"/>
        </w:r>
        <w:r w:rsidR="00FD19A2">
          <w:rPr>
            <w:noProof/>
          </w:rPr>
          <w:t>6</w:t>
        </w:r>
        <w:r>
          <w:rPr>
            <w:noProof/>
          </w:rPr>
          <w:fldChar w:fldCharType="end"/>
        </w:r>
      </w:p>
    </w:sdtContent>
  </w:sdt>
  <w:p w:rsidR="00513AF4" w:rsidRDefault="00513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23C" w:rsidRDefault="00A9123C">
      <w:r>
        <w:separator/>
      </w:r>
    </w:p>
    <w:p w:rsidR="00A9123C" w:rsidRDefault="00A9123C"/>
  </w:footnote>
  <w:footnote w:type="continuationSeparator" w:id="1">
    <w:p w:rsidR="00A9123C" w:rsidRDefault="00A9123C">
      <w:r>
        <w:continuationSeparator/>
      </w:r>
    </w:p>
    <w:p w:rsidR="00A9123C" w:rsidRDefault="00A912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E5D"/>
    <w:multiLevelType w:val="multilevel"/>
    <w:tmpl w:val="FD0654F8"/>
    <w:lvl w:ilvl="0">
      <w:start w:val="2"/>
      <w:numFmt w:val="bullet"/>
      <w:lvlText w:val="-"/>
      <w:lvlJc w:val="left"/>
      <w:pPr>
        <w:ind w:left="567" w:hanging="56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687A80"/>
    <w:multiLevelType w:val="multilevel"/>
    <w:tmpl w:val="97005CEC"/>
    <w:lvl w:ilvl="0">
      <w:start w:val="1"/>
      <w:numFmt w:val="bullet"/>
      <w:lvlText w:val=""/>
      <w:lvlJc w:val="left"/>
      <w:pPr>
        <w:ind w:left="567" w:hanging="283"/>
      </w:pPr>
      <w:rPr>
        <w:rFonts w:ascii="Symbol" w:hAnsi="Symbol"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33E05F2"/>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3811089"/>
    <w:multiLevelType w:val="multilevel"/>
    <w:tmpl w:val="E28CB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3B97949"/>
    <w:multiLevelType w:val="hybridMultilevel"/>
    <w:tmpl w:val="8CB0A5CE"/>
    <w:lvl w:ilvl="0" w:tplc="3DF8AA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B558B"/>
    <w:multiLevelType w:val="hybridMultilevel"/>
    <w:tmpl w:val="EEC4623A"/>
    <w:lvl w:ilvl="0" w:tplc="EF02D97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722255"/>
    <w:multiLevelType w:val="hybridMultilevel"/>
    <w:tmpl w:val="2CE8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11C9A"/>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085E2D98"/>
    <w:multiLevelType w:val="hybridMultilevel"/>
    <w:tmpl w:val="0C90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128C8"/>
    <w:multiLevelType w:val="hybridMultilevel"/>
    <w:tmpl w:val="55DA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750E53"/>
    <w:multiLevelType w:val="hybridMultilevel"/>
    <w:tmpl w:val="6EA4E3A8"/>
    <w:lvl w:ilvl="0" w:tplc="0CC2C2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CA674C8"/>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11774151"/>
    <w:multiLevelType w:val="hybridMultilevel"/>
    <w:tmpl w:val="E6B41D28"/>
    <w:lvl w:ilvl="0" w:tplc="8E0264A8">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93645C"/>
    <w:multiLevelType w:val="hybridMultilevel"/>
    <w:tmpl w:val="36E8B3D4"/>
    <w:lvl w:ilvl="0" w:tplc="DB329DB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73E47"/>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15867AD0"/>
    <w:multiLevelType w:val="hybridMultilevel"/>
    <w:tmpl w:val="067AD300"/>
    <w:lvl w:ilvl="0" w:tplc="D3F4B358">
      <w:start w:val="1"/>
      <w:numFmt w:val="decimal"/>
      <w:lvlText w:val="%1)"/>
      <w:lvlJc w:val="left"/>
      <w:pPr>
        <w:tabs>
          <w:tab w:val="num" w:pos="1080"/>
        </w:tabs>
        <w:ind w:left="1080" w:hanging="360"/>
      </w:pPr>
      <w:rPr>
        <w:rFonts w:hint="default"/>
      </w:rPr>
    </w:lvl>
    <w:lvl w:ilvl="1" w:tplc="84A6648C">
      <w:start w:val="1"/>
      <w:numFmt w:val="decimal"/>
      <w:lvlText w:val="%2)"/>
      <w:lvlJc w:val="left"/>
      <w:pPr>
        <w:tabs>
          <w:tab w:val="num" w:pos="2160"/>
        </w:tabs>
        <w:ind w:left="2160" w:hanging="360"/>
      </w:pPr>
      <w:rPr>
        <w:rFonts w:hint="default"/>
      </w:rPr>
    </w:lvl>
    <w:lvl w:ilvl="2" w:tplc="DA0CBC06">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F1C2998"/>
    <w:multiLevelType w:val="multilevel"/>
    <w:tmpl w:val="A69E69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F8B5EBF"/>
    <w:multiLevelType w:val="hybridMultilevel"/>
    <w:tmpl w:val="46E2E092"/>
    <w:lvl w:ilvl="0" w:tplc="0CC2C20A">
      <w:start w:val="1"/>
      <w:numFmt w:val="bullet"/>
      <w:lvlText w:val=""/>
      <w:lvlJc w:val="left"/>
      <w:pPr>
        <w:ind w:left="720" w:hanging="360"/>
      </w:pPr>
      <w:rPr>
        <w:rFonts w:ascii="Symbol" w:hAnsi="Symbol" w:hint="default"/>
      </w:rPr>
    </w:lvl>
    <w:lvl w:ilvl="1" w:tplc="E6FE24DE">
      <w:numFmt w:val="bullet"/>
      <w:lvlText w:val="-"/>
      <w:lvlJc w:val="left"/>
      <w:pPr>
        <w:ind w:left="1320" w:hanging="240"/>
      </w:pPr>
      <w:rPr>
        <w:rFonts w:asciiTheme="minorHAnsi" w:eastAsiaTheme="minorEastAsia"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D14804"/>
    <w:multiLevelType w:val="multilevel"/>
    <w:tmpl w:val="78FCD844"/>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20A21D62"/>
    <w:multiLevelType w:val="hybridMultilevel"/>
    <w:tmpl w:val="8378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875F6B"/>
    <w:multiLevelType w:val="hybridMultilevel"/>
    <w:tmpl w:val="500C53C6"/>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1A03593"/>
    <w:multiLevelType w:val="multilevel"/>
    <w:tmpl w:val="CAB074C4"/>
    <w:lvl w:ilvl="0">
      <w:start w:val="1"/>
      <w:numFmt w:val="bullet"/>
      <w:suff w:val="space"/>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25AA3122"/>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76303F"/>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A90454"/>
    <w:multiLevelType w:val="hybridMultilevel"/>
    <w:tmpl w:val="9FC27028"/>
    <w:lvl w:ilvl="0" w:tplc="D40A1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D31A3"/>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2CEA3DAE"/>
    <w:multiLevelType w:val="hybridMultilevel"/>
    <w:tmpl w:val="C058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38137CE4"/>
    <w:multiLevelType w:val="hybridMultilevel"/>
    <w:tmpl w:val="00AC1006"/>
    <w:lvl w:ilvl="0" w:tplc="75E8B61E">
      <w:start w:val="4"/>
      <w:numFmt w:val="bullet"/>
      <w:lvlText w:val="-"/>
      <w:lvlJc w:val="left"/>
      <w:pPr>
        <w:ind w:left="928" w:hanging="360"/>
      </w:pPr>
      <w:rPr>
        <w:rFonts w:ascii="Calibri" w:eastAsiaTheme="minorEastAsia"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383E60CB"/>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3934451B"/>
    <w:multiLevelType w:val="multilevel"/>
    <w:tmpl w:val="45FA15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A3F49F2"/>
    <w:multiLevelType w:val="multilevel"/>
    <w:tmpl w:val="E64ED828"/>
    <w:lvl w:ilvl="0">
      <w:start w:val="2"/>
      <w:numFmt w:val="bullet"/>
      <w:lvlText w:val="-"/>
      <w:lvlJc w:val="left"/>
      <w:pPr>
        <w:ind w:left="567" w:hanging="56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BDE7DA3"/>
    <w:multiLevelType w:val="hybridMultilevel"/>
    <w:tmpl w:val="3EFA7D9A"/>
    <w:lvl w:ilvl="0" w:tplc="23BAFBEE">
      <w:start w:val="1"/>
      <w:numFmt w:val="decimal"/>
      <w:lvlText w:val="10.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346797"/>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3E450BFA"/>
    <w:multiLevelType w:val="hybridMultilevel"/>
    <w:tmpl w:val="28C6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1F34FC"/>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925375"/>
    <w:multiLevelType w:val="hybridMultilevel"/>
    <w:tmpl w:val="5E56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4719F"/>
    <w:multiLevelType w:val="hybridMultilevel"/>
    <w:tmpl w:val="F9525026"/>
    <w:lvl w:ilvl="0" w:tplc="37FC31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18703F"/>
    <w:multiLevelType w:val="multilevel"/>
    <w:tmpl w:val="F774A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0847CFC"/>
    <w:multiLevelType w:val="hybridMultilevel"/>
    <w:tmpl w:val="57B41A0E"/>
    <w:lvl w:ilvl="0" w:tplc="BACEF70E">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B630B6"/>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0B1924"/>
    <w:multiLevelType w:val="hybridMultilevel"/>
    <w:tmpl w:val="2708E5AE"/>
    <w:lvl w:ilvl="0" w:tplc="75E8B61E">
      <w:start w:val="4"/>
      <w:numFmt w:val="bullet"/>
      <w:lvlText w:val="-"/>
      <w:lvlJc w:val="left"/>
      <w:pPr>
        <w:ind w:left="644" w:hanging="360"/>
      </w:pPr>
      <w:rPr>
        <w:rFonts w:ascii="Calibri" w:eastAsiaTheme="minorEastAsia"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705A6ABD"/>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nsid w:val="72EC23C0"/>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nsid w:val="77233936"/>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nsid w:val="787F65B3"/>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nsid w:val="79F90FCF"/>
    <w:multiLevelType w:val="hybridMultilevel"/>
    <w:tmpl w:val="7C985406"/>
    <w:lvl w:ilvl="0" w:tplc="4C28241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7B85631A"/>
    <w:multiLevelType w:val="hybridMultilevel"/>
    <w:tmpl w:val="0EA6517A"/>
    <w:lvl w:ilvl="0" w:tplc="AA7498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F1CD5"/>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1"/>
  </w:num>
  <w:num w:numId="2">
    <w:abstractNumId w:val="16"/>
  </w:num>
  <w:num w:numId="3">
    <w:abstractNumId w:val="8"/>
  </w:num>
  <w:num w:numId="4">
    <w:abstractNumId w:val="9"/>
  </w:num>
  <w:num w:numId="5">
    <w:abstractNumId w:val="6"/>
  </w:num>
  <w:num w:numId="6">
    <w:abstractNumId w:val="37"/>
  </w:num>
  <w:num w:numId="7">
    <w:abstractNumId w:val="12"/>
  </w:num>
  <w:num w:numId="8">
    <w:abstractNumId w:val="10"/>
  </w:num>
  <w:num w:numId="9">
    <w:abstractNumId w:val="21"/>
  </w:num>
  <w:num w:numId="10">
    <w:abstractNumId w:val="40"/>
  </w:num>
  <w:num w:numId="11">
    <w:abstractNumId w:val="25"/>
  </w:num>
  <w:num w:numId="12">
    <w:abstractNumId w:val="29"/>
  </w:num>
  <w:num w:numId="13">
    <w:abstractNumId w:val="45"/>
  </w:num>
  <w:num w:numId="14">
    <w:abstractNumId w:val="7"/>
  </w:num>
  <w:num w:numId="15">
    <w:abstractNumId w:val="18"/>
  </w:num>
  <w:num w:numId="16">
    <w:abstractNumId w:val="42"/>
  </w:num>
  <w:num w:numId="17">
    <w:abstractNumId w:val="28"/>
  </w:num>
  <w:num w:numId="18">
    <w:abstractNumId w:val="46"/>
  </w:num>
  <w:num w:numId="19">
    <w:abstractNumId w:val="38"/>
  </w:num>
  <w:num w:numId="20">
    <w:abstractNumId w:val="0"/>
  </w:num>
  <w:num w:numId="21">
    <w:abstractNumId w:val="31"/>
  </w:num>
  <w:num w:numId="22">
    <w:abstractNumId w:val="11"/>
  </w:num>
  <w:num w:numId="23">
    <w:abstractNumId w:val="34"/>
  </w:num>
  <w:num w:numId="24">
    <w:abstractNumId w:val="30"/>
  </w:num>
  <w:num w:numId="25">
    <w:abstractNumId w:val="39"/>
  </w:num>
  <w:num w:numId="26">
    <w:abstractNumId w:val="24"/>
  </w:num>
  <w:num w:numId="27">
    <w:abstractNumId w:val="3"/>
  </w:num>
  <w:num w:numId="28">
    <w:abstractNumId w:val="26"/>
  </w:num>
  <w:num w:numId="29">
    <w:abstractNumId w:val="19"/>
  </w:num>
  <w:num w:numId="30">
    <w:abstractNumId w:val="44"/>
  </w:num>
  <w:num w:numId="31">
    <w:abstractNumId w:val="49"/>
  </w:num>
  <w:num w:numId="32">
    <w:abstractNumId w:val="2"/>
  </w:num>
  <w:num w:numId="33">
    <w:abstractNumId w:val="33"/>
  </w:num>
  <w:num w:numId="34">
    <w:abstractNumId w:val="1"/>
  </w:num>
  <w:num w:numId="35">
    <w:abstractNumId w:val="14"/>
  </w:num>
  <w:num w:numId="36">
    <w:abstractNumId w:val="43"/>
  </w:num>
  <w:num w:numId="37">
    <w:abstractNumId w:val="15"/>
  </w:num>
  <w:num w:numId="38">
    <w:abstractNumId w:val="5"/>
  </w:num>
  <w:num w:numId="39">
    <w:abstractNumId w:val="36"/>
  </w:num>
  <w:num w:numId="40">
    <w:abstractNumId w:val="27"/>
  </w:num>
  <w:num w:numId="41">
    <w:abstractNumId w:val="47"/>
  </w:num>
  <w:num w:numId="42">
    <w:abstractNumId w:val="17"/>
  </w:num>
  <w:num w:numId="43">
    <w:abstractNumId w:val="4"/>
  </w:num>
  <w:num w:numId="44">
    <w:abstractNumId w:val="48"/>
  </w:num>
  <w:num w:numId="45">
    <w:abstractNumId w:val="32"/>
  </w:num>
  <w:num w:numId="46">
    <w:abstractNumId w:val="13"/>
  </w:num>
  <w:num w:numId="47">
    <w:abstractNumId w:val="20"/>
  </w:num>
  <w:num w:numId="48">
    <w:abstractNumId w:val="22"/>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0"/>
  <w:activeWritingStyle w:appName="MSWord" w:lang="en-GB" w:vendorID="64" w:dllVersion="131078" w:nlCheck="1" w:checkStyle="1"/>
  <w:defaultTabStop w:val="284"/>
  <w:characterSpacingControl w:val="doNotCompress"/>
  <w:hdrShapeDefaults>
    <o:shapedefaults v:ext="edit" spidmax="5122"/>
  </w:hdrShapeDefaults>
  <w:footnotePr>
    <w:footnote w:id="0"/>
    <w:footnote w:id="1"/>
  </w:footnotePr>
  <w:endnotePr>
    <w:endnote w:id="0"/>
    <w:endnote w:id="1"/>
  </w:endnotePr>
  <w:compat>
    <w:useFELayout/>
  </w:compat>
  <w:rsids>
    <w:rsidRoot w:val="00B701BB"/>
    <w:rsid w:val="000010EB"/>
    <w:rsid w:val="00003294"/>
    <w:rsid w:val="00005521"/>
    <w:rsid w:val="000056FD"/>
    <w:rsid w:val="00006883"/>
    <w:rsid w:val="00010A0E"/>
    <w:rsid w:val="00013802"/>
    <w:rsid w:val="000138BB"/>
    <w:rsid w:val="0001507A"/>
    <w:rsid w:val="00017A2A"/>
    <w:rsid w:val="000213A3"/>
    <w:rsid w:val="000251AF"/>
    <w:rsid w:val="0002612A"/>
    <w:rsid w:val="000302E5"/>
    <w:rsid w:val="000316C0"/>
    <w:rsid w:val="00031E49"/>
    <w:rsid w:val="00031EB3"/>
    <w:rsid w:val="000417AD"/>
    <w:rsid w:val="00043E3A"/>
    <w:rsid w:val="00044D07"/>
    <w:rsid w:val="00046031"/>
    <w:rsid w:val="00047309"/>
    <w:rsid w:val="00051162"/>
    <w:rsid w:val="00051C7B"/>
    <w:rsid w:val="00051EA5"/>
    <w:rsid w:val="000522B7"/>
    <w:rsid w:val="000525B6"/>
    <w:rsid w:val="00054607"/>
    <w:rsid w:val="000572F1"/>
    <w:rsid w:val="00057B99"/>
    <w:rsid w:val="00060ED7"/>
    <w:rsid w:val="00061DC4"/>
    <w:rsid w:val="00063127"/>
    <w:rsid w:val="00065706"/>
    <w:rsid w:val="00066072"/>
    <w:rsid w:val="00066322"/>
    <w:rsid w:val="00066EFF"/>
    <w:rsid w:val="0006749C"/>
    <w:rsid w:val="00071810"/>
    <w:rsid w:val="00075BCE"/>
    <w:rsid w:val="00080117"/>
    <w:rsid w:val="0008053B"/>
    <w:rsid w:val="000832F9"/>
    <w:rsid w:val="00087216"/>
    <w:rsid w:val="00087B5A"/>
    <w:rsid w:val="0009081C"/>
    <w:rsid w:val="00090947"/>
    <w:rsid w:val="00091F6D"/>
    <w:rsid w:val="000922C8"/>
    <w:rsid w:val="000943F9"/>
    <w:rsid w:val="00096010"/>
    <w:rsid w:val="0009722C"/>
    <w:rsid w:val="000A2868"/>
    <w:rsid w:val="000A46D0"/>
    <w:rsid w:val="000A7E54"/>
    <w:rsid w:val="000B62D1"/>
    <w:rsid w:val="000B6EC1"/>
    <w:rsid w:val="000B78F2"/>
    <w:rsid w:val="000C096D"/>
    <w:rsid w:val="000C0DB0"/>
    <w:rsid w:val="000C1F71"/>
    <w:rsid w:val="000D0AFC"/>
    <w:rsid w:val="000D1B42"/>
    <w:rsid w:val="000D39EF"/>
    <w:rsid w:val="000D5ACB"/>
    <w:rsid w:val="000D6F48"/>
    <w:rsid w:val="000E1880"/>
    <w:rsid w:val="000E2BFC"/>
    <w:rsid w:val="000E33B4"/>
    <w:rsid w:val="000E44CC"/>
    <w:rsid w:val="000F2335"/>
    <w:rsid w:val="000F7547"/>
    <w:rsid w:val="00104BB2"/>
    <w:rsid w:val="00107355"/>
    <w:rsid w:val="00107780"/>
    <w:rsid w:val="001115BC"/>
    <w:rsid w:val="001156A4"/>
    <w:rsid w:val="00117F36"/>
    <w:rsid w:val="00117FB2"/>
    <w:rsid w:val="001205A8"/>
    <w:rsid w:val="001211F0"/>
    <w:rsid w:val="00124742"/>
    <w:rsid w:val="00131089"/>
    <w:rsid w:val="00132A1B"/>
    <w:rsid w:val="001356C3"/>
    <w:rsid w:val="00136318"/>
    <w:rsid w:val="001366D6"/>
    <w:rsid w:val="00136ED2"/>
    <w:rsid w:val="00141434"/>
    <w:rsid w:val="00151A54"/>
    <w:rsid w:val="00157FD3"/>
    <w:rsid w:val="001634DD"/>
    <w:rsid w:val="00164CA1"/>
    <w:rsid w:val="001655FC"/>
    <w:rsid w:val="00170527"/>
    <w:rsid w:val="00170EC1"/>
    <w:rsid w:val="001711B9"/>
    <w:rsid w:val="00174310"/>
    <w:rsid w:val="00174573"/>
    <w:rsid w:val="00174A27"/>
    <w:rsid w:val="001758E3"/>
    <w:rsid w:val="00180AA6"/>
    <w:rsid w:val="00183C85"/>
    <w:rsid w:val="00187C21"/>
    <w:rsid w:val="001927DD"/>
    <w:rsid w:val="00195355"/>
    <w:rsid w:val="00196AA5"/>
    <w:rsid w:val="001A19B5"/>
    <w:rsid w:val="001A4E4B"/>
    <w:rsid w:val="001A5D1B"/>
    <w:rsid w:val="001B3C0F"/>
    <w:rsid w:val="001B4B17"/>
    <w:rsid w:val="001B6845"/>
    <w:rsid w:val="001C21C9"/>
    <w:rsid w:val="001C251B"/>
    <w:rsid w:val="001C3D9A"/>
    <w:rsid w:val="001C6800"/>
    <w:rsid w:val="001D0C30"/>
    <w:rsid w:val="001D2B95"/>
    <w:rsid w:val="001D6826"/>
    <w:rsid w:val="001D693D"/>
    <w:rsid w:val="001D6A84"/>
    <w:rsid w:val="001E1236"/>
    <w:rsid w:val="001E2759"/>
    <w:rsid w:val="001E2ED4"/>
    <w:rsid w:val="001E31B5"/>
    <w:rsid w:val="001E702F"/>
    <w:rsid w:val="001F0E47"/>
    <w:rsid w:val="001F2607"/>
    <w:rsid w:val="001F4140"/>
    <w:rsid w:val="00210C1B"/>
    <w:rsid w:val="00211616"/>
    <w:rsid w:val="00211B07"/>
    <w:rsid w:val="00211B9E"/>
    <w:rsid w:val="002128C8"/>
    <w:rsid w:val="00212C59"/>
    <w:rsid w:val="00213413"/>
    <w:rsid w:val="0021455A"/>
    <w:rsid w:val="00215747"/>
    <w:rsid w:val="002158AF"/>
    <w:rsid w:val="00215966"/>
    <w:rsid w:val="0021671B"/>
    <w:rsid w:val="002207BF"/>
    <w:rsid w:val="00222EDD"/>
    <w:rsid w:val="00225A9A"/>
    <w:rsid w:val="0022664F"/>
    <w:rsid w:val="0022735F"/>
    <w:rsid w:val="002314EB"/>
    <w:rsid w:val="0023156B"/>
    <w:rsid w:val="00234203"/>
    <w:rsid w:val="00235E77"/>
    <w:rsid w:val="00241060"/>
    <w:rsid w:val="002428D9"/>
    <w:rsid w:val="002437CC"/>
    <w:rsid w:val="00243C08"/>
    <w:rsid w:val="00244B26"/>
    <w:rsid w:val="002517F3"/>
    <w:rsid w:val="00251E79"/>
    <w:rsid w:val="00262C03"/>
    <w:rsid w:val="00263C61"/>
    <w:rsid w:val="00263EDD"/>
    <w:rsid w:val="0026408D"/>
    <w:rsid w:val="0026537A"/>
    <w:rsid w:val="0026619A"/>
    <w:rsid w:val="00270208"/>
    <w:rsid w:val="00270C25"/>
    <w:rsid w:val="002713DB"/>
    <w:rsid w:val="00271795"/>
    <w:rsid w:val="002750B9"/>
    <w:rsid w:val="00275689"/>
    <w:rsid w:val="002760C4"/>
    <w:rsid w:val="00276949"/>
    <w:rsid w:val="00282469"/>
    <w:rsid w:val="00284F26"/>
    <w:rsid w:val="002856C5"/>
    <w:rsid w:val="00287FF8"/>
    <w:rsid w:val="002908BB"/>
    <w:rsid w:val="0029186B"/>
    <w:rsid w:val="00292ACF"/>
    <w:rsid w:val="00293592"/>
    <w:rsid w:val="00295033"/>
    <w:rsid w:val="0029653A"/>
    <w:rsid w:val="00297C0C"/>
    <w:rsid w:val="002A1703"/>
    <w:rsid w:val="002A2809"/>
    <w:rsid w:val="002A67A6"/>
    <w:rsid w:val="002B4C1F"/>
    <w:rsid w:val="002B4E9D"/>
    <w:rsid w:val="002B5F6C"/>
    <w:rsid w:val="002B7C45"/>
    <w:rsid w:val="002C1DD0"/>
    <w:rsid w:val="002C4411"/>
    <w:rsid w:val="002C474C"/>
    <w:rsid w:val="002C4D46"/>
    <w:rsid w:val="002C4E9F"/>
    <w:rsid w:val="002C6F06"/>
    <w:rsid w:val="002C74D5"/>
    <w:rsid w:val="002D47D2"/>
    <w:rsid w:val="002E0A9B"/>
    <w:rsid w:val="002E1335"/>
    <w:rsid w:val="002E14E4"/>
    <w:rsid w:val="002E1BFB"/>
    <w:rsid w:val="002E42C2"/>
    <w:rsid w:val="002E464A"/>
    <w:rsid w:val="002E5F83"/>
    <w:rsid w:val="002E646E"/>
    <w:rsid w:val="002E6D7A"/>
    <w:rsid w:val="002E76F4"/>
    <w:rsid w:val="002F5B17"/>
    <w:rsid w:val="002F6A3A"/>
    <w:rsid w:val="003024ED"/>
    <w:rsid w:val="00303A96"/>
    <w:rsid w:val="00307886"/>
    <w:rsid w:val="00307AEF"/>
    <w:rsid w:val="003102E4"/>
    <w:rsid w:val="003112F3"/>
    <w:rsid w:val="00311950"/>
    <w:rsid w:val="00312E12"/>
    <w:rsid w:val="0031698F"/>
    <w:rsid w:val="00320697"/>
    <w:rsid w:val="0032291D"/>
    <w:rsid w:val="003230BE"/>
    <w:rsid w:val="003269B9"/>
    <w:rsid w:val="0032769F"/>
    <w:rsid w:val="00330D40"/>
    <w:rsid w:val="00331162"/>
    <w:rsid w:val="00334A33"/>
    <w:rsid w:val="00340BF3"/>
    <w:rsid w:val="00340DFB"/>
    <w:rsid w:val="003467C2"/>
    <w:rsid w:val="00346E97"/>
    <w:rsid w:val="00352614"/>
    <w:rsid w:val="00354B1C"/>
    <w:rsid w:val="003555F7"/>
    <w:rsid w:val="003556DA"/>
    <w:rsid w:val="0036158E"/>
    <w:rsid w:val="00362B33"/>
    <w:rsid w:val="0036308B"/>
    <w:rsid w:val="003642FD"/>
    <w:rsid w:val="00365F0F"/>
    <w:rsid w:val="0036685E"/>
    <w:rsid w:val="00366AE4"/>
    <w:rsid w:val="00366C4B"/>
    <w:rsid w:val="003708AF"/>
    <w:rsid w:val="003714DF"/>
    <w:rsid w:val="00375AD2"/>
    <w:rsid w:val="00376982"/>
    <w:rsid w:val="003802E1"/>
    <w:rsid w:val="00381DC8"/>
    <w:rsid w:val="00382EDA"/>
    <w:rsid w:val="00382FED"/>
    <w:rsid w:val="003843C5"/>
    <w:rsid w:val="0038492E"/>
    <w:rsid w:val="00387311"/>
    <w:rsid w:val="00387E27"/>
    <w:rsid w:val="0039071E"/>
    <w:rsid w:val="003919DE"/>
    <w:rsid w:val="00393244"/>
    <w:rsid w:val="00393535"/>
    <w:rsid w:val="00393E0B"/>
    <w:rsid w:val="003A735D"/>
    <w:rsid w:val="003B0DD3"/>
    <w:rsid w:val="003B2B6C"/>
    <w:rsid w:val="003B3B9C"/>
    <w:rsid w:val="003B5A67"/>
    <w:rsid w:val="003B707E"/>
    <w:rsid w:val="003B720C"/>
    <w:rsid w:val="003C152F"/>
    <w:rsid w:val="003C3A2C"/>
    <w:rsid w:val="003C3A58"/>
    <w:rsid w:val="003C4330"/>
    <w:rsid w:val="003C4AE4"/>
    <w:rsid w:val="003C74CB"/>
    <w:rsid w:val="003C763C"/>
    <w:rsid w:val="003D2828"/>
    <w:rsid w:val="003D5816"/>
    <w:rsid w:val="003D76A0"/>
    <w:rsid w:val="003E13F6"/>
    <w:rsid w:val="003E46A9"/>
    <w:rsid w:val="003F02B8"/>
    <w:rsid w:val="003F18C6"/>
    <w:rsid w:val="003F254C"/>
    <w:rsid w:val="003F41C8"/>
    <w:rsid w:val="003F45DF"/>
    <w:rsid w:val="003F5B0F"/>
    <w:rsid w:val="003F7913"/>
    <w:rsid w:val="00401AB2"/>
    <w:rsid w:val="00402040"/>
    <w:rsid w:val="004024FB"/>
    <w:rsid w:val="0040371A"/>
    <w:rsid w:val="0040395E"/>
    <w:rsid w:val="00404DA4"/>
    <w:rsid w:val="00404DC3"/>
    <w:rsid w:val="00410A59"/>
    <w:rsid w:val="00414C20"/>
    <w:rsid w:val="00415FA5"/>
    <w:rsid w:val="00424F68"/>
    <w:rsid w:val="004302C7"/>
    <w:rsid w:val="0043114A"/>
    <w:rsid w:val="00432226"/>
    <w:rsid w:val="00434525"/>
    <w:rsid w:val="004360AA"/>
    <w:rsid w:val="00436421"/>
    <w:rsid w:val="004376FD"/>
    <w:rsid w:val="00442447"/>
    <w:rsid w:val="00442B8D"/>
    <w:rsid w:val="004432F2"/>
    <w:rsid w:val="004437FC"/>
    <w:rsid w:val="00447335"/>
    <w:rsid w:val="0045365B"/>
    <w:rsid w:val="00453D74"/>
    <w:rsid w:val="00457490"/>
    <w:rsid w:val="00457C17"/>
    <w:rsid w:val="00457E08"/>
    <w:rsid w:val="004617F5"/>
    <w:rsid w:val="00462466"/>
    <w:rsid w:val="004626AD"/>
    <w:rsid w:val="00462CD7"/>
    <w:rsid w:val="00465D15"/>
    <w:rsid w:val="004670A4"/>
    <w:rsid w:val="00467789"/>
    <w:rsid w:val="00467D96"/>
    <w:rsid w:val="004711D8"/>
    <w:rsid w:val="004719C9"/>
    <w:rsid w:val="00471C2F"/>
    <w:rsid w:val="004720B9"/>
    <w:rsid w:val="00474A4A"/>
    <w:rsid w:val="00474AA0"/>
    <w:rsid w:val="00474E51"/>
    <w:rsid w:val="00476EE7"/>
    <w:rsid w:val="00477010"/>
    <w:rsid w:val="00477CF1"/>
    <w:rsid w:val="00480BA2"/>
    <w:rsid w:val="00480F1D"/>
    <w:rsid w:val="00485011"/>
    <w:rsid w:val="004870CC"/>
    <w:rsid w:val="0049152D"/>
    <w:rsid w:val="00494386"/>
    <w:rsid w:val="0049675A"/>
    <w:rsid w:val="00496EBC"/>
    <w:rsid w:val="004A01A9"/>
    <w:rsid w:val="004A159C"/>
    <w:rsid w:val="004A2766"/>
    <w:rsid w:val="004A5FE2"/>
    <w:rsid w:val="004B3893"/>
    <w:rsid w:val="004B4595"/>
    <w:rsid w:val="004B6AC4"/>
    <w:rsid w:val="004B6AEF"/>
    <w:rsid w:val="004C0679"/>
    <w:rsid w:val="004C0BC8"/>
    <w:rsid w:val="004C0D05"/>
    <w:rsid w:val="004C18CB"/>
    <w:rsid w:val="004C32C7"/>
    <w:rsid w:val="004C7130"/>
    <w:rsid w:val="004C7A77"/>
    <w:rsid w:val="004D34E5"/>
    <w:rsid w:val="004D4B42"/>
    <w:rsid w:val="004D4DC0"/>
    <w:rsid w:val="004E02ED"/>
    <w:rsid w:val="004E296C"/>
    <w:rsid w:val="004E4AE9"/>
    <w:rsid w:val="004F13CA"/>
    <w:rsid w:val="004F2F64"/>
    <w:rsid w:val="004F3E9D"/>
    <w:rsid w:val="004F5D54"/>
    <w:rsid w:val="00501A75"/>
    <w:rsid w:val="00503488"/>
    <w:rsid w:val="005038BE"/>
    <w:rsid w:val="00504F89"/>
    <w:rsid w:val="0050665F"/>
    <w:rsid w:val="00512D57"/>
    <w:rsid w:val="00513902"/>
    <w:rsid w:val="00513AF4"/>
    <w:rsid w:val="00516383"/>
    <w:rsid w:val="00521548"/>
    <w:rsid w:val="005222BC"/>
    <w:rsid w:val="0052666D"/>
    <w:rsid w:val="0053260C"/>
    <w:rsid w:val="00535B1E"/>
    <w:rsid w:val="00537079"/>
    <w:rsid w:val="00540F0B"/>
    <w:rsid w:val="00543911"/>
    <w:rsid w:val="005445E1"/>
    <w:rsid w:val="00550D03"/>
    <w:rsid w:val="005512E6"/>
    <w:rsid w:val="00554B69"/>
    <w:rsid w:val="00555CD3"/>
    <w:rsid w:val="005632C2"/>
    <w:rsid w:val="00563F79"/>
    <w:rsid w:val="00564C46"/>
    <w:rsid w:val="00567641"/>
    <w:rsid w:val="005725E7"/>
    <w:rsid w:val="00573E82"/>
    <w:rsid w:val="00581B43"/>
    <w:rsid w:val="005842CB"/>
    <w:rsid w:val="0058594E"/>
    <w:rsid w:val="00587F73"/>
    <w:rsid w:val="005907FC"/>
    <w:rsid w:val="005913A3"/>
    <w:rsid w:val="0059315E"/>
    <w:rsid w:val="0059455A"/>
    <w:rsid w:val="00595F00"/>
    <w:rsid w:val="005961B5"/>
    <w:rsid w:val="00596DED"/>
    <w:rsid w:val="005979AD"/>
    <w:rsid w:val="00597A7F"/>
    <w:rsid w:val="00597D8C"/>
    <w:rsid w:val="005A28D9"/>
    <w:rsid w:val="005A2D69"/>
    <w:rsid w:val="005A3B73"/>
    <w:rsid w:val="005A4BE7"/>
    <w:rsid w:val="005A72B8"/>
    <w:rsid w:val="005B1494"/>
    <w:rsid w:val="005B23F2"/>
    <w:rsid w:val="005B497E"/>
    <w:rsid w:val="005B4BE1"/>
    <w:rsid w:val="005C0992"/>
    <w:rsid w:val="005D0B9E"/>
    <w:rsid w:val="005D2F32"/>
    <w:rsid w:val="005D474A"/>
    <w:rsid w:val="005D77BB"/>
    <w:rsid w:val="005D7E16"/>
    <w:rsid w:val="005E1244"/>
    <w:rsid w:val="005E1B0D"/>
    <w:rsid w:val="005E3812"/>
    <w:rsid w:val="005E3B25"/>
    <w:rsid w:val="005E5477"/>
    <w:rsid w:val="005E5D4B"/>
    <w:rsid w:val="005F139F"/>
    <w:rsid w:val="005F31BB"/>
    <w:rsid w:val="005F40B9"/>
    <w:rsid w:val="005F4E3F"/>
    <w:rsid w:val="005F5406"/>
    <w:rsid w:val="005F7B82"/>
    <w:rsid w:val="00600B02"/>
    <w:rsid w:val="00601C9A"/>
    <w:rsid w:val="006026B1"/>
    <w:rsid w:val="006044B9"/>
    <w:rsid w:val="00606EE4"/>
    <w:rsid w:val="006110AA"/>
    <w:rsid w:val="00611A71"/>
    <w:rsid w:val="00611F7C"/>
    <w:rsid w:val="0061256B"/>
    <w:rsid w:val="00615B54"/>
    <w:rsid w:val="00616061"/>
    <w:rsid w:val="006212B3"/>
    <w:rsid w:val="00623A41"/>
    <w:rsid w:val="006241AA"/>
    <w:rsid w:val="00625700"/>
    <w:rsid w:val="006257F8"/>
    <w:rsid w:val="0062645A"/>
    <w:rsid w:val="00627241"/>
    <w:rsid w:val="006272C7"/>
    <w:rsid w:val="006279E2"/>
    <w:rsid w:val="00630ECC"/>
    <w:rsid w:val="00631ECE"/>
    <w:rsid w:val="006324A5"/>
    <w:rsid w:val="0063431A"/>
    <w:rsid w:val="00641038"/>
    <w:rsid w:val="00644119"/>
    <w:rsid w:val="00646A04"/>
    <w:rsid w:val="006475A9"/>
    <w:rsid w:val="00647F17"/>
    <w:rsid w:val="00650C4C"/>
    <w:rsid w:val="00652746"/>
    <w:rsid w:val="0065364E"/>
    <w:rsid w:val="00655FD3"/>
    <w:rsid w:val="00656D0C"/>
    <w:rsid w:val="0066147C"/>
    <w:rsid w:val="00661AC3"/>
    <w:rsid w:val="00662146"/>
    <w:rsid w:val="00663C50"/>
    <w:rsid w:val="00664204"/>
    <w:rsid w:val="00665579"/>
    <w:rsid w:val="00665ED9"/>
    <w:rsid w:val="006728A9"/>
    <w:rsid w:val="00673D96"/>
    <w:rsid w:val="00673DB2"/>
    <w:rsid w:val="00677A56"/>
    <w:rsid w:val="00680053"/>
    <w:rsid w:val="0068121C"/>
    <w:rsid w:val="006814C6"/>
    <w:rsid w:val="0068218D"/>
    <w:rsid w:val="00682740"/>
    <w:rsid w:val="00685662"/>
    <w:rsid w:val="00686E3D"/>
    <w:rsid w:val="00687433"/>
    <w:rsid w:val="00691552"/>
    <w:rsid w:val="00694317"/>
    <w:rsid w:val="00694FE7"/>
    <w:rsid w:val="00695A43"/>
    <w:rsid w:val="00695DA3"/>
    <w:rsid w:val="00696109"/>
    <w:rsid w:val="00697595"/>
    <w:rsid w:val="006A0FE4"/>
    <w:rsid w:val="006A580C"/>
    <w:rsid w:val="006A6010"/>
    <w:rsid w:val="006A635A"/>
    <w:rsid w:val="006B02BB"/>
    <w:rsid w:val="006B0440"/>
    <w:rsid w:val="006B3D02"/>
    <w:rsid w:val="006B3EE0"/>
    <w:rsid w:val="006B4911"/>
    <w:rsid w:val="006B5B38"/>
    <w:rsid w:val="006B7DC5"/>
    <w:rsid w:val="006C02D9"/>
    <w:rsid w:val="006C32A6"/>
    <w:rsid w:val="006C3C9F"/>
    <w:rsid w:val="006C5409"/>
    <w:rsid w:val="006C55BB"/>
    <w:rsid w:val="006C6EFF"/>
    <w:rsid w:val="006D0268"/>
    <w:rsid w:val="006D4B5D"/>
    <w:rsid w:val="006D513C"/>
    <w:rsid w:val="006D535D"/>
    <w:rsid w:val="006D53FF"/>
    <w:rsid w:val="006E0628"/>
    <w:rsid w:val="006E20DA"/>
    <w:rsid w:val="006E36D0"/>
    <w:rsid w:val="006E66DC"/>
    <w:rsid w:val="006F1F62"/>
    <w:rsid w:val="006F2089"/>
    <w:rsid w:val="006F26A9"/>
    <w:rsid w:val="006F2F56"/>
    <w:rsid w:val="006F334E"/>
    <w:rsid w:val="006F5A52"/>
    <w:rsid w:val="006F6471"/>
    <w:rsid w:val="006F7D74"/>
    <w:rsid w:val="00700304"/>
    <w:rsid w:val="0070075B"/>
    <w:rsid w:val="00701C41"/>
    <w:rsid w:val="00702843"/>
    <w:rsid w:val="00702F76"/>
    <w:rsid w:val="007110F0"/>
    <w:rsid w:val="00713A3C"/>
    <w:rsid w:val="00713BEB"/>
    <w:rsid w:val="00713FAC"/>
    <w:rsid w:val="0071439C"/>
    <w:rsid w:val="00714D82"/>
    <w:rsid w:val="00715838"/>
    <w:rsid w:val="00715DCB"/>
    <w:rsid w:val="00721101"/>
    <w:rsid w:val="00726466"/>
    <w:rsid w:val="007266FC"/>
    <w:rsid w:val="007305AA"/>
    <w:rsid w:val="00730AEA"/>
    <w:rsid w:val="007327A7"/>
    <w:rsid w:val="00735562"/>
    <w:rsid w:val="00736289"/>
    <w:rsid w:val="00736E12"/>
    <w:rsid w:val="00737F36"/>
    <w:rsid w:val="00744C5D"/>
    <w:rsid w:val="00745D29"/>
    <w:rsid w:val="00747A20"/>
    <w:rsid w:val="00751C20"/>
    <w:rsid w:val="00755DD7"/>
    <w:rsid w:val="00761488"/>
    <w:rsid w:val="007628E9"/>
    <w:rsid w:val="00763A6A"/>
    <w:rsid w:val="00772500"/>
    <w:rsid w:val="00782F36"/>
    <w:rsid w:val="00786FF5"/>
    <w:rsid w:val="00792C5E"/>
    <w:rsid w:val="0079381A"/>
    <w:rsid w:val="007A0480"/>
    <w:rsid w:val="007A08A9"/>
    <w:rsid w:val="007A182C"/>
    <w:rsid w:val="007A1952"/>
    <w:rsid w:val="007A1D2F"/>
    <w:rsid w:val="007A5A6E"/>
    <w:rsid w:val="007A6524"/>
    <w:rsid w:val="007B01AE"/>
    <w:rsid w:val="007B48B7"/>
    <w:rsid w:val="007B5D3D"/>
    <w:rsid w:val="007B6C6D"/>
    <w:rsid w:val="007C0BE7"/>
    <w:rsid w:val="007C1BAB"/>
    <w:rsid w:val="007C1E90"/>
    <w:rsid w:val="007C2C59"/>
    <w:rsid w:val="007C4CFD"/>
    <w:rsid w:val="007C5DC2"/>
    <w:rsid w:val="007D1322"/>
    <w:rsid w:val="007D34E0"/>
    <w:rsid w:val="007D40A2"/>
    <w:rsid w:val="007D462D"/>
    <w:rsid w:val="007D47C8"/>
    <w:rsid w:val="007E0BC5"/>
    <w:rsid w:val="007E2D31"/>
    <w:rsid w:val="007E3498"/>
    <w:rsid w:val="007E3E87"/>
    <w:rsid w:val="007E4BC6"/>
    <w:rsid w:val="007E5609"/>
    <w:rsid w:val="007E6514"/>
    <w:rsid w:val="007E77EB"/>
    <w:rsid w:val="007F1070"/>
    <w:rsid w:val="007F3266"/>
    <w:rsid w:val="007F7B8C"/>
    <w:rsid w:val="00800084"/>
    <w:rsid w:val="00804550"/>
    <w:rsid w:val="00806CC7"/>
    <w:rsid w:val="008076A8"/>
    <w:rsid w:val="0080781C"/>
    <w:rsid w:val="008151EE"/>
    <w:rsid w:val="00815D3B"/>
    <w:rsid w:val="00816FDC"/>
    <w:rsid w:val="008170F1"/>
    <w:rsid w:val="0082435E"/>
    <w:rsid w:val="00824D7D"/>
    <w:rsid w:val="00826505"/>
    <w:rsid w:val="00826B5C"/>
    <w:rsid w:val="00831E17"/>
    <w:rsid w:val="008330AE"/>
    <w:rsid w:val="008335EF"/>
    <w:rsid w:val="00833EF1"/>
    <w:rsid w:val="00837E4A"/>
    <w:rsid w:val="008413F9"/>
    <w:rsid w:val="00842028"/>
    <w:rsid w:val="0084287C"/>
    <w:rsid w:val="0084357F"/>
    <w:rsid w:val="00844119"/>
    <w:rsid w:val="00844F74"/>
    <w:rsid w:val="00846887"/>
    <w:rsid w:val="008557AC"/>
    <w:rsid w:val="00860214"/>
    <w:rsid w:val="00860C11"/>
    <w:rsid w:val="00860C14"/>
    <w:rsid w:val="00862214"/>
    <w:rsid w:val="00863ED6"/>
    <w:rsid w:val="008716B2"/>
    <w:rsid w:val="00871DDC"/>
    <w:rsid w:val="008739E1"/>
    <w:rsid w:val="00873D5B"/>
    <w:rsid w:val="00875606"/>
    <w:rsid w:val="008767BC"/>
    <w:rsid w:val="0087729E"/>
    <w:rsid w:val="00877369"/>
    <w:rsid w:val="008805B5"/>
    <w:rsid w:val="00880744"/>
    <w:rsid w:val="0088353A"/>
    <w:rsid w:val="00884BD8"/>
    <w:rsid w:val="0088669C"/>
    <w:rsid w:val="00891165"/>
    <w:rsid w:val="008930A3"/>
    <w:rsid w:val="0089592E"/>
    <w:rsid w:val="00896C9C"/>
    <w:rsid w:val="008A030B"/>
    <w:rsid w:val="008A0C53"/>
    <w:rsid w:val="008A20EA"/>
    <w:rsid w:val="008A28AE"/>
    <w:rsid w:val="008A2CF8"/>
    <w:rsid w:val="008A329D"/>
    <w:rsid w:val="008A5069"/>
    <w:rsid w:val="008A718A"/>
    <w:rsid w:val="008B1617"/>
    <w:rsid w:val="008B17D1"/>
    <w:rsid w:val="008B2B5D"/>
    <w:rsid w:val="008B4DDB"/>
    <w:rsid w:val="008B55C6"/>
    <w:rsid w:val="008B5E2E"/>
    <w:rsid w:val="008B665B"/>
    <w:rsid w:val="008B6829"/>
    <w:rsid w:val="008B7B1D"/>
    <w:rsid w:val="008C2169"/>
    <w:rsid w:val="008C374F"/>
    <w:rsid w:val="008C6DF2"/>
    <w:rsid w:val="008D0FFB"/>
    <w:rsid w:val="008D1758"/>
    <w:rsid w:val="008D33B9"/>
    <w:rsid w:val="008D4F16"/>
    <w:rsid w:val="008D4F8B"/>
    <w:rsid w:val="008D5B6A"/>
    <w:rsid w:val="008D6643"/>
    <w:rsid w:val="008D7ADA"/>
    <w:rsid w:val="008D7D51"/>
    <w:rsid w:val="008E1EA5"/>
    <w:rsid w:val="008E3116"/>
    <w:rsid w:val="008E3BE2"/>
    <w:rsid w:val="008E3D3D"/>
    <w:rsid w:val="008E3FDF"/>
    <w:rsid w:val="008E4B02"/>
    <w:rsid w:val="008E5972"/>
    <w:rsid w:val="008E5AC4"/>
    <w:rsid w:val="008E7FBA"/>
    <w:rsid w:val="008F0BF7"/>
    <w:rsid w:val="008F2809"/>
    <w:rsid w:val="008F36C0"/>
    <w:rsid w:val="008F5A53"/>
    <w:rsid w:val="008F695E"/>
    <w:rsid w:val="009026F7"/>
    <w:rsid w:val="00910FC9"/>
    <w:rsid w:val="009111D3"/>
    <w:rsid w:val="00911B1F"/>
    <w:rsid w:val="009222EC"/>
    <w:rsid w:val="00923122"/>
    <w:rsid w:val="00925216"/>
    <w:rsid w:val="00925F62"/>
    <w:rsid w:val="00930E15"/>
    <w:rsid w:val="009345ED"/>
    <w:rsid w:val="009370D5"/>
    <w:rsid w:val="00940446"/>
    <w:rsid w:val="00944716"/>
    <w:rsid w:val="00945214"/>
    <w:rsid w:val="009507D0"/>
    <w:rsid w:val="009519BC"/>
    <w:rsid w:val="009572C5"/>
    <w:rsid w:val="00961CFE"/>
    <w:rsid w:val="009660EC"/>
    <w:rsid w:val="009665D3"/>
    <w:rsid w:val="00967B84"/>
    <w:rsid w:val="00970371"/>
    <w:rsid w:val="00971632"/>
    <w:rsid w:val="009718CF"/>
    <w:rsid w:val="00971ECA"/>
    <w:rsid w:val="00990280"/>
    <w:rsid w:val="00992A01"/>
    <w:rsid w:val="00997C03"/>
    <w:rsid w:val="009A2403"/>
    <w:rsid w:val="009A2E95"/>
    <w:rsid w:val="009A3D16"/>
    <w:rsid w:val="009B0805"/>
    <w:rsid w:val="009B31E6"/>
    <w:rsid w:val="009B39B7"/>
    <w:rsid w:val="009B5605"/>
    <w:rsid w:val="009B79DD"/>
    <w:rsid w:val="009C1945"/>
    <w:rsid w:val="009C39FD"/>
    <w:rsid w:val="009C3BE3"/>
    <w:rsid w:val="009C4C41"/>
    <w:rsid w:val="009D286E"/>
    <w:rsid w:val="009D2C68"/>
    <w:rsid w:val="009D6AE4"/>
    <w:rsid w:val="009E47A7"/>
    <w:rsid w:val="009E4EA0"/>
    <w:rsid w:val="009E60D5"/>
    <w:rsid w:val="009E7971"/>
    <w:rsid w:val="009F1583"/>
    <w:rsid w:val="009F41C1"/>
    <w:rsid w:val="009F67E0"/>
    <w:rsid w:val="00A000BB"/>
    <w:rsid w:val="00A000BE"/>
    <w:rsid w:val="00A0490B"/>
    <w:rsid w:val="00A052DD"/>
    <w:rsid w:val="00A101BF"/>
    <w:rsid w:val="00A114F6"/>
    <w:rsid w:val="00A15079"/>
    <w:rsid w:val="00A15625"/>
    <w:rsid w:val="00A16B6F"/>
    <w:rsid w:val="00A1717C"/>
    <w:rsid w:val="00A23261"/>
    <w:rsid w:val="00A2754C"/>
    <w:rsid w:val="00A339D7"/>
    <w:rsid w:val="00A3422C"/>
    <w:rsid w:val="00A36880"/>
    <w:rsid w:val="00A423D6"/>
    <w:rsid w:val="00A4248A"/>
    <w:rsid w:val="00A42BD6"/>
    <w:rsid w:val="00A42BE4"/>
    <w:rsid w:val="00A5064B"/>
    <w:rsid w:val="00A5147D"/>
    <w:rsid w:val="00A542F2"/>
    <w:rsid w:val="00A552E3"/>
    <w:rsid w:val="00A569B8"/>
    <w:rsid w:val="00A65F84"/>
    <w:rsid w:val="00A67922"/>
    <w:rsid w:val="00A71DF4"/>
    <w:rsid w:val="00A76B04"/>
    <w:rsid w:val="00A77840"/>
    <w:rsid w:val="00A80554"/>
    <w:rsid w:val="00A819C4"/>
    <w:rsid w:val="00A8423B"/>
    <w:rsid w:val="00A844E5"/>
    <w:rsid w:val="00A9044A"/>
    <w:rsid w:val="00A90F77"/>
    <w:rsid w:val="00A91015"/>
    <w:rsid w:val="00A9102C"/>
    <w:rsid w:val="00A9123C"/>
    <w:rsid w:val="00AA1B5E"/>
    <w:rsid w:val="00AA3EF8"/>
    <w:rsid w:val="00AA53A1"/>
    <w:rsid w:val="00AB35C6"/>
    <w:rsid w:val="00AB4684"/>
    <w:rsid w:val="00AC343D"/>
    <w:rsid w:val="00AC3459"/>
    <w:rsid w:val="00AC47D8"/>
    <w:rsid w:val="00AC48DB"/>
    <w:rsid w:val="00AC5B51"/>
    <w:rsid w:val="00AC6FBF"/>
    <w:rsid w:val="00AC785B"/>
    <w:rsid w:val="00AD12D8"/>
    <w:rsid w:val="00AD1D1E"/>
    <w:rsid w:val="00AD6244"/>
    <w:rsid w:val="00AE0223"/>
    <w:rsid w:val="00AE1662"/>
    <w:rsid w:val="00AE5EE4"/>
    <w:rsid w:val="00AE7F55"/>
    <w:rsid w:val="00AF1BF3"/>
    <w:rsid w:val="00AF2F6C"/>
    <w:rsid w:val="00AF6763"/>
    <w:rsid w:val="00B0288A"/>
    <w:rsid w:val="00B02DAB"/>
    <w:rsid w:val="00B04DFE"/>
    <w:rsid w:val="00B05B0F"/>
    <w:rsid w:val="00B073AA"/>
    <w:rsid w:val="00B13D5D"/>
    <w:rsid w:val="00B16719"/>
    <w:rsid w:val="00B247A0"/>
    <w:rsid w:val="00B259C4"/>
    <w:rsid w:val="00B26169"/>
    <w:rsid w:val="00B266FA"/>
    <w:rsid w:val="00B273AD"/>
    <w:rsid w:val="00B3006D"/>
    <w:rsid w:val="00B317B1"/>
    <w:rsid w:val="00B37619"/>
    <w:rsid w:val="00B40347"/>
    <w:rsid w:val="00B404CD"/>
    <w:rsid w:val="00B40733"/>
    <w:rsid w:val="00B42C5B"/>
    <w:rsid w:val="00B54533"/>
    <w:rsid w:val="00B552B3"/>
    <w:rsid w:val="00B5573F"/>
    <w:rsid w:val="00B60BAF"/>
    <w:rsid w:val="00B63173"/>
    <w:rsid w:val="00B64EC5"/>
    <w:rsid w:val="00B66F6F"/>
    <w:rsid w:val="00B701BB"/>
    <w:rsid w:val="00B76DFE"/>
    <w:rsid w:val="00B82E82"/>
    <w:rsid w:val="00B83707"/>
    <w:rsid w:val="00B83BCD"/>
    <w:rsid w:val="00B845A0"/>
    <w:rsid w:val="00B90ADD"/>
    <w:rsid w:val="00B91422"/>
    <w:rsid w:val="00B9219C"/>
    <w:rsid w:val="00B94B1A"/>
    <w:rsid w:val="00B94C07"/>
    <w:rsid w:val="00B970EF"/>
    <w:rsid w:val="00BA1E31"/>
    <w:rsid w:val="00BA40BA"/>
    <w:rsid w:val="00BA6472"/>
    <w:rsid w:val="00BB0312"/>
    <w:rsid w:val="00BB06E0"/>
    <w:rsid w:val="00BB3083"/>
    <w:rsid w:val="00BC6BE8"/>
    <w:rsid w:val="00BC7602"/>
    <w:rsid w:val="00BD1971"/>
    <w:rsid w:val="00BD23CF"/>
    <w:rsid w:val="00BD2BBD"/>
    <w:rsid w:val="00BD4A6C"/>
    <w:rsid w:val="00BD653C"/>
    <w:rsid w:val="00BE0563"/>
    <w:rsid w:val="00BE2DBD"/>
    <w:rsid w:val="00BE48A3"/>
    <w:rsid w:val="00BE670B"/>
    <w:rsid w:val="00BE6989"/>
    <w:rsid w:val="00BF0C55"/>
    <w:rsid w:val="00BF22C9"/>
    <w:rsid w:val="00BF3073"/>
    <w:rsid w:val="00BF3D9C"/>
    <w:rsid w:val="00BF74C6"/>
    <w:rsid w:val="00C012BB"/>
    <w:rsid w:val="00C02B11"/>
    <w:rsid w:val="00C042FD"/>
    <w:rsid w:val="00C109AE"/>
    <w:rsid w:val="00C1296B"/>
    <w:rsid w:val="00C13A34"/>
    <w:rsid w:val="00C1488F"/>
    <w:rsid w:val="00C162A2"/>
    <w:rsid w:val="00C213C9"/>
    <w:rsid w:val="00C246FF"/>
    <w:rsid w:val="00C25B8B"/>
    <w:rsid w:val="00C265F2"/>
    <w:rsid w:val="00C27A33"/>
    <w:rsid w:val="00C31896"/>
    <w:rsid w:val="00C32E52"/>
    <w:rsid w:val="00C34097"/>
    <w:rsid w:val="00C34822"/>
    <w:rsid w:val="00C361E8"/>
    <w:rsid w:val="00C40CA9"/>
    <w:rsid w:val="00C42413"/>
    <w:rsid w:val="00C432AD"/>
    <w:rsid w:val="00C47BE1"/>
    <w:rsid w:val="00C5032A"/>
    <w:rsid w:val="00C5448E"/>
    <w:rsid w:val="00C552EC"/>
    <w:rsid w:val="00C5754A"/>
    <w:rsid w:val="00C60C68"/>
    <w:rsid w:val="00C60F2A"/>
    <w:rsid w:val="00C61335"/>
    <w:rsid w:val="00C62E0C"/>
    <w:rsid w:val="00C71AF5"/>
    <w:rsid w:val="00C729B3"/>
    <w:rsid w:val="00C75355"/>
    <w:rsid w:val="00C76EC4"/>
    <w:rsid w:val="00C8751C"/>
    <w:rsid w:val="00C87E30"/>
    <w:rsid w:val="00C90490"/>
    <w:rsid w:val="00C90EB1"/>
    <w:rsid w:val="00C93390"/>
    <w:rsid w:val="00C9451A"/>
    <w:rsid w:val="00C9475E"/>
    <w:rsid w:val="00C95C56"/>
    <w:rsid w:val="00CA1321"/>
    <w:rsid w:val="00CA621B"/>
    <w:rsid w:val="00CA656E"/>
    <w:rsid w:val="00CB0B28"/>
    <w:rsid w:val="00CB3597"/>
    <w:rsid w:val="00CB3A19"/>
    <w:rsid w:val="00CB44BE"/>
    <w:rsid w:val="00CB4E5D"/>
    <w:rsid w:val="00CB6BAD"/>
    <w:rsid w:val="00CC0DB9"/>
    <w:rsid w:val="00CC267D"/>
    <w:rsid w:val="00CC2FD0"/>
    <w:rsid w:val="00CC33F6"/>
    <w:rsid w:val="00CC3786"/>
    <w:rsid w:val="00CC4C0A"/>
    <w:rsid w:val="00CC4E34"/>
    <w:rsid w:val="00CC5D6A"/>
    <w:rsid w:val="00CC6C8F"/>
    <w:rsid w:val="00CC7504"/>
    <w:rsid w:val="00CC7D3F"/>
    <w:rsid w:val="00CD20EF"/>
    <w:rsid w:val="00CD3E32"/>
    <w:rsid w:val="00CD5DB2"/>
    <w:rsid w:val="00CD6285"/>
    <w:rsid w:val="00CE0B31"/>
    <w:rsid w:val="00CE0D20"/>
    <w:rsid w:val="00CE2EB6"/>
    <w:rsid w:val="00CE31CE"/>
    <w:rsid w:val="00CE3642"/>
    <w:rsid w:val="00CE769B"/>
    <w:rsid w:val="00CF182D"/>
    <w:rsid w:val="00CF298F"/>
    <w:rsid w:val="00CF5028"/>
    <w:rsid w:val="00CF6AE5"/>
    <w:rsid w:val="00D021A8"/>
    <w:rsid w:val="00D114BE"/>
    <w:rsid w:val="00D1339B"/>
    <w:rsid w:val="00D17457"/>
    <w:rsid w:val="00D20242"/>
    <w:rsid w:val="00D20ACF"/>
    <w:rsid w:val="00D23272"/>
    <w:rsid w:val="00D328AD"/>
    <w:rsid w:val="00D341C3"/>
    <w:rsid w:val="00D34CE3"/>
    <w:rsid w:val="00D3635C"/>
    <w:rsid w:val="00D36DD6"/>
    <w:rsid w:val="00D4161A"/>
    <w:rsid w:val="00D42C11"/>
    <w:rsid w:val="00D4377D"/>
    <w:rsid w:val="00D44C39"/>
    <w:rsid w:val="00D54160"/>
    <w:rsid w:val="00D5651C"/>
    <w:rsid w:val="00D56C2A"/>
    <w:rsid w:val="00D576D1"/>
    <w:rsid w:val="00D6063A"/>
    <w:rsid w:val="00D62448"/>
    <w:rsid w:val="00D626F7"/>
    <w:rsid w:val="00D67412"/>
    <w:rsid w:val="00D67B54"/>
    <w:rsid w:val="00D729B5"/>
    <w:rsid w:val="00D74C97"/>
    <w:rsid w:val="00D759E4"/>
    <w:rsid w:val="00D75C54"/>
    <w:rsid w:val="00D76901"/>
    <w:rsid w:val="00D800D3"/>
    <w:rsid w:val="00D8061C"/>
    <w:rsid w:val="00D80DEE"/>
    <w:rsid w:val="00D86585"/>
    <w:rsid w:val="00D8692E"/>
    <w:rsid w:val="00D904BC"/>
    <w:rsid w:val="00D974E5"/>
    <w:rsid w:val="00DA02BD"/>
    <w:rsid w:val="00DA1231"/>
    <w:rsid w:val="00DA28FF"/>
    <w:rsid w:val="00DA4A2E"/>
    <w:rsid w:val="00DA64DF"/>
    <w:rsid w:val="00DA7E2A"/>
    <w:rsid w:val="00DB1B1E"/>
    <w:rsid w:val="00DB30A2"/>
    <w:rsid w:val="00DB320C"/>
    <w:rsid w:val="00DB4971"/>
    <w:rsid w:val="00DB6590"/>
    <w:rsid w:val="00DC01DC"/>
    <w:rsid w:val="00DC282B"/>
    <w:rsid w:val="00DC2E6A"/>
    <w:rsid w:val="00DC3827"/>
    <w:rsid w:val="00DC518D"/>
    <w:rsid w:val="00DC669C"/>
    <w:rsid w:val="00DC6995"/>
    <w:rsid w:val="00DC7BC3"/>
    <w:rsid w:val="00DC7FE4"/>
    <w:rsid w:val="00DD19F9"/>
    <w:rsid w:val="00DD7174"/>
    <w:rsid w:val="00DD7341"/>
    <w:rsid w:val="00DE0D51"/>
    <w:rsid w:val="00DE18B1"/>
    <w:rsid w:val="00DE1BD1"/>
    <w:rsid w:val="00DE343E"/>
    <w:rsid w:val="00DE382E"/>
    <w:rsid w:val="00DE3B89"/>
    <w:rsid w:val="00DE4AFC"/>
    <w:rsid w:val="00DE60F5"/>
    <w:rsid w:val="00DE6740"/>
    <w:rsid w:val="00DE7356"/>
    <w:rsid w:val="00DE7FC8"/>
    <w:rsid w:val="00DF0374"/>
    <w:rsid w:val="00DF0F72"/>
    <w:rsid w:val="00DF3C4A"/>
    <w:rsid w:val="00DF3F03"/>
    <w:rsid w:val="00DF6DB7"/>
    <w:rsid w:val="00E0048B"/>
    <w:rsid w:val="00E043E6"/>
    <w:rsid w:val="00E05783"/>
    <w:rsid w:val="00E06718"/>
    <w:rsid w:val="00E0735E"/>
    <w:rsid w:val="00E10C07"/>
    <w:rsid w:val="00E111A4"/>
    <w:rsid w:val="00E111FF"/>
    <w:rsid w:val="00E118EF"/>
    <w:rsid w:val="00E137B0"/>
    <w:rsid w:val="00E1481E"/>
    <w:rsid w:val="00E14A16"/>
    <w:rsid w:val="00E155AC"/>
    <w:rsid w:val="00E17DFC"/>
    <w:rsid w:val="00E22D4A"/>
    <w:rsid w:val="00E24994"/>
    <w:rsid w:val="00E269E6"/>
    <w:rsid w:val="00E27878"/>
    <w:rsid w:val="00E4047C"/>
    <w:rsid w:val="00E41D55"/>
    <w:rsid w:val="00E42035"/>
    <w:rsid w:val="00E43177"/>
    <w:rsid w:val="00E505AF"/>
    <w:rsid w:val="00E51642"/>
    <w:rsid w:val="00E55905"/>
    <w:rsid w:val="00E56AB5"/>
    <w:rsid w:val="00E570E8"/>
    <w:rsid w:val="00E60177"/>
    <w:rsid w:val="00E63A9E"/>
    <w:rsid w:val="00E63CE9"/>
    <w:rsid w:val="00E65D3E"/>
    <w:rsid w:val="00E730E3"/>
    <w:rsid w:val="00E73278"/>
    <w:rsid w:val="00E83439"/>
    <w:rsid w:val="00E85294"/>
    <w:rsid w:val="00E86DD5"/>
    <w:rsid w:val="00E874DB"/>
    <w:rsid w:val="00E91B52"/>
    <w:rsid w:val="00E91B80"/>
    <w:rsid w:val="00E92892"/>
    <w:rsid w:val="00E93A7E"/>
    <w:rsid w:val="00E966E6"/>
    <w:rsid w:val="00E9730D"/>
    <w:rsid w:val="00EA0BF9"/>
    <w:rsid w:val="00EA5B63"/>
    <w:rsid w:val="00EA67AD"/>
    <w:rsid w:val="00EB15A9"/>
    <w:rsid w:val="00EB30D3"/>
    <w:rsid w:val="00EB3770"/>
    <w:rsid w:val="00EB4AB2"/>
    <w:rsid w:val="00EC2A71"/>
    <w:rsid w:val="00EC2C8F"/>
    <w:rsid w:val="00EC5C3D"/>
    <w:rsid w:val="00EC7995"/>
    <w:rsid w:val="00EC7DC9"/>
    <w:rsid w:val="00ED014D"/>
    <w:rsid w:val="00ED152D"/>
    <w:rsid w:val="00ED6B4A"/>
    <w:rsid w:val="00EE145E"/>
    <w:rsid w:val="00EE1526"/>
    <w:rsid w:val="00EE1673"/>
    <w:rsid w:val="00EE1D2B"/>
    <w:rsid w:val="00EE5BE4"/>
    <w:rsid w:val="00EE7481"/>
    <w:rsid w:val="00EF1B14"/>
    <w:rsid w:val="00EF4AC7"/>
    <w:rsid w:val="00EF7BB9"/>
    <w:rsid w:val="00F0488C"/>
    <w:rsid w:val="00F06CB0"/>
    <w:rsid w:val="00F07540"/>
    <w:rsid w:val="00F10E99"/>
    <w:rsid w:val="00F13B1A"/>
    <w:rsid w:val="00F17AE8"/>
    <w:rsid w:val="00F212D1"/>
    <w:rsid w:val="00F22B24"/>
    <w:rsid w:val="00F23955"/>
    <w:rsid w:val="00F25100"/>
    <w:rsid w:val="00F262F8"/>
    <w:rsid w:val="00F26B19"/>
    <w:rsid w:val="00F32891"/>
    <w:rsid w:val="00F348BE"/>
    <w:rsid w:val="00F416B7"/>
    <w:rsid w:val="00F427D1"/>
    <w:rsid w:val="00F43CB5"/>
    <w:rsid w:val="00F44550"/>
    <w:rsid w:val="00F4649A"/>
    <w:rsid w:val="00F4763A"/>
    <w:rsid w:val="00F52011"/>
    <w:rsid w:val="00F54E23"/>
    <w:rsid w:val="00F556BE"/>
    <w:rsid w:val="00F562F4"/>
    <w:rsid w:val="00F56E73"/>
    <w:rsid w:val="00F6278C"/>
    <w:rsid w:val="00F647EB"/>
    <w:rsid w:val="00F64B2B"/>
    <w:rsid w:val="00F7163C"/>
    <w:rsid w:val="00F766E8"/>
    <w:rsid w:val="00F768E4"/>
    <w:rsid w:val="00F84330"/>
    <w:rsid w:val="00F853EA"/>
    <w:rsid w:val="00F855FC"/>
    <w:rsid w:val="00F91EA3"/>
    <w:rsid w:val="00F92125"/>
    <w:rsid w:val="00F93118"/>
    <w:rsid w:val="00F93354"/>
    <w:rsid w:val="00F9489E"/>
    <w:rsid w:val="00F94B3C"/>
    <w:rsid w:val="00F953CC"/>
    <w:rsid w:val="00FA03A3"/>
    <w:rsid w:val="00FA1753"/>
    <w:rsid w:val="00FA3D1E"/>
    <w:rsid w:val="00FA46F2"/>
    <w:rsid w:val="00FA5A67"/>
    <w:rsid w:val="00FA5E66"/>
    <w:rsid w:val="00FB1CEB"/>
    <w:rsid w:val="00FB31C9"/>
    <w:rsid w:val="00FB34BF"/>
    <w:rsid w:val="00FB682E"/>
    <w:rsid w:val="00FB6F38"/>
    <w:rsid w:val="00FB7F44"/>
    <w:rsid w:val="00FC4B5B"/>
    <w:rsid w:val="00FC643C"/>
    <w:rsid w:val="00FD0346"/>
    <w:rsid w:val="00FD19A2"/>
    <w:rsid w:val="00FD2E1B"/>
    <w:rsid w:val="00FD4210"/>
    <w:rsid w:val="00FD741A"/>
    <w:rsid w:val="00FE1DB0"/>
    <w:rsid w:val="00FE6D1F"/>
    <w:rsid w:val="00FE7DF1"/>
    <w:rsid w:val="00FF2C82"/>
    <w:rsid w:val="00FF3F9D"/>
    <w:rsid w:val="00FF4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B1"/>
    <w:pPr>
      <w:spacing w:before="120" w:after="120"/>
    </w:pPr>
    <w:rPr>
      <w:sz w:val="24"/>
    </w:rPr>
  </w:style>
  <w:style w:type="paragraph" w:styleId="Heading1">
    <w:name w:val="heading 1"/>
    <w:basedOn w:val="Normal"/>
    <w:next w:val="Normal"/>
    <w:qFormat/>
    <w:rsid w:val="00CC4C0A"/>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rsid w:val="00CC4C0A"/>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C4C0A"/>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unhideWhenUsed/>
    <w:qFormat/>
    <w:rsid w:val="00CC4C0A"/>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C4C0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4C0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4C0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4C0A"/>
    <w:rPr>
      <w:rFonts w:ascii="Arial" w:hAnsi="Arial" w:cs="Arial"/>
      <w:vanish/>
      <w:sz w:val="16"/>
      <w:szCs w:val="16"/>
    </w:rPr>
  </w:style>
  <w:style w:type="paragraph" w:styleId="Footer">
    <w:name w:val="footer"/>
    <w:basedOn w:val="Normal"/>
    <w:link w:val="FooterChar"/>
    <w:uiPriority w:val="99"/>
    <w:unhideWhenUsed/>
    <w:rsid w:val="00CC4C0A"/>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C4C0A"/>
  </w:style>
  <w:style w:type="table" w:styleId="TableGrid">
    <w:name w:val="Table Grid"/>
    <w:basedOn w:val="TableNormal"/>
    <w:uiPriority w:val="39"/>
    <w:rsid w:val="00CC4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4C0A"/>
    <w:rPr>
      <w:color w:val="808080"/>
    </w:rPr>
  </w:style>
  <w:style w:type="paragraph" w:customStyle="1" w:styleId="Multiplechoice3">
    <w:name w:val="Multiple choice | 3"/>
    <w:basedOn w:val="Normal"/>
    <w:qFormat/>
    <w:rsid w:val="00CC4C0A"/>
    <w:pPr>
      <w:tabs>
        <w:tab w:val="left" w:pos="3600"/>
        <w:tab w:val="left" w:pos="7200"/>
      </w:tabs>
      <w:contextualSpacing/>
    </w:pPr>
  </w:style>
  <w:style w:type="paragraph" w:customStyle="1" w:styleId="Multiplechoice4">
    <w:name w:val="Multiple choice | 4"/>
    <w:basedOn w:val="Normal"/>
    <w:qFormat/>
    <w:rsid w:val="00CC4C0A"/>
    <w:pPr>
      <w:tabs>
        <w:tab w:val="left" w:pos="2700"/>
        <w:tab w:val="left" w:pos="5391"/>
        <w:tab w:val="left" w:pos="8091"/>
      </w:tabs>
      <w:contextualSpacing/>
    </w:pPr>
  </w:style>
  <w:style w:type="paragraph" w:styleId="Header">
    <w:name w:val="header"/>
    <w:basedOn w:val="Normal"/>
    <w:link w:val="HeaderChar"/>
    <w:uiPriority w:val="99"/>
    <w:unhideWhenUsed/>
    <w:rsid w:val="005512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12E6"/>
  </w:style>
  <w:style w:type="character" w:styleId="Hyperlink">
    <w:name w:val="Hyperlink"/>
    <w:rsid w:val="00D328AD"/>
    <w:rPr>
      <w:color w:val="0000FF"/>
      <w:u w:val="single"/>
    </w:rPr>
  </w:style>
  <w:style w:type="paragraph" w:styleId="ListParagraph">
    <w:name w:val="List Paragraph"/>
    <w:basedOn w:val="Normal"/>
    <w:uiPriority w:val="34"/>
    <w:unhideWhenUsed/>
    <w:qFormat/>
    <w:rsid w:val="00971ECA"/>
    <w:pPr>
      <w:ind w:left="720"/>
      <w:contextualSpacing/>
    </w:pPr>
  </w:style>
  <w:style w:type="paragraph" w:styleId="Caption">
    <w:name w:val="caption"/>
    <w:aliases w:val=" Char"/>
    <w:basedOn w:val="Normal"/>
    <w:next w:val="Normal"/>
    <w:link w:val="CaptionChar"/>
    <w:qFormat/>
    <w:rsid w:val="00CC33F6"/>
    <w:pPr>
      <w:spacing w:line="360" w:lineRule="atLeast"/>
      <w:jc w:val="both"/>
    </w:pPr>
    <w:rPr>
      <w:rFonts w:ascii="Times New Roman" w:eastAsia="Times New Roman" w:hAnsi="Times New Roman" w:cs="Times New Roman"/>
      <w:b/>
      <w:bCs/>
      <w:sz w:val="28"/>
      <w:szCs w:val="20"/>
      <w:lang/>
    </w:rPr>
  </w:style>
  <w:style w:type="character" w:customStyle="1" w:styleId="CaptionChar">
    <w:name w:val="Caption Char"/>
    <w:aliases w:val=" Char Char"/>
    <w:link w:val="Caption"/>
    <w:rsid w:val="00CC33F6"/>
    <w:rPr>
      <w:rFonts w:ascii="Times New Roman" w:eastAsia="Times New Roman" w:hAnsi="Times New Roman" w:cs="Times New Roman"/>
      <w:b/>
      <w:bCs/>
      <w:sz w:val="28"/>
      <w:szCs w:val="20"/>
      <w:lang/>
    </w:rPr>
  </w:style>
  <w:style w:type="paragraph" w:styleId="FootnoteText">
    <w:name w:val="footnote text"/>
    <w:basedOn w:val="Normal"/>
    <w:link w:val="FootnoteTextChar"/>
    <w:rsid w:val="00CC33F6"/>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C33F6"/>
    <w:rPr>
      <w:rFonts w:ascii="Times New Roman" w:eastAsia="Times New Roman" w:hAnsi="Times New Roman" w:cs="Times New Roman"/>
      <w:sz w:val="20"/>
      <w:szCs w:val="20"/>
      <w:lang w:eastAsia="en-US"/>
    </w:rPr>
  </w:style>
  <w:style w:type="character" w:styleId="FootnoteReference">
    <w:name w:val="footnote reference"/>
    <w:rsid w:val="00CC33F6"/>
    <w:rPr>
      <w:vertAlign w:val="superscript"/>
    </w:rPr>
  </w:style>
  <w:style w:type="paragraph" w:styleId="NormalWeb">
    <w:name w:val="Normal (Web)"/>
    <w:basedOn w:val="Normal"/>
    <w:uiPriority w:val="99"/>
    <w:unhideWhenUsed/>
    <w:rsid w:val="00ED6B4A"/>
    <w:pPr>
      <w:spacing w:before="100" w:beforeAutospacing="1" w:after="100" w:afterAutospacing="1" w:line="240" w:lineRule="auto"/>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C012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BB"/>
    <w:rPr>
      <w:rFonts w:ascii="Segoe UI" w:hAnsi="Segoe UI" w:cs="Segoe UI"/>
      <w:sz w:val="18"/>
      <w:szCs w:val="18"/>
    </w:rPr>
  </w:style>
  <w:style w:type="paragraph" w:styleId="Revision">
    <w:name w:val="Revision"/>
    <w:hidden/>
    <w:uiPriority w:val="99"/>
    <w:semiHidden/>
    <w:rsid w:val="004432F2"/>
    <w:pPr>
      <w:spacing w:after="0" w:line="240" w:lineRule="auto"/>
    </w:pPr>
  </w:style>
  <w:style w:type="character" w:customStyle="1" w:styleId="Heading3Char">
    <w:name w:val="Heading 3 Char"/>
    <w:basedOn w:val="DefaultParagraphFont"/>
    <w:link w:val="Heading3"/>
    <w:rsid w:val="001758E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758E3"/>
    <w:rPr>
      <w:sz w:val="16"/>
      <w:szCs w:val="16"/>
    </w:rPr>
  </w:style>
  <w:style w:type="paragraph" w:styleId="CommentText">
    <w:name w:val="annotation text"/>
    <w:basedOn w:val="Normal"/>
    <w:link w:val="CommentTextChar"/>
    <w:uiPriority w:val="99"/>
    <w:semiHidden/>
    <w:unhideWhenUsed/>
    <w:rsid w:val="001758E3"/>
    <w:pPr>
      <w:spacing w:line="240" w:lineRule="auto"/>
    </w:pPr>
    <w:rPr>
      <w:sz w:val="20"/>
      <w:szCs w:val="20"/>
    </w:rPr>
  </w:style>
  <w:style w:type="character" w:customStyle="1" w:styleId="CommentTextChar">
    <w:name w:val="Comment Text Char"/>
    <w:basedOn w:val="DefaultParagraphFont"/>
    <w:link w:val="CommentText"/>
    <w:uiPriority w:val="99"/>
    <w:semiHidden/>
    <w:rsid w:val="001758E3"/>
    <w:rPr>
      <w:sz w:val="20"/>
      <w:szCs w:val="20"/>
    </w:rPr>
  </w:style>
  <w:style w:type="character" w:styleId="Strong">
    <w:name w:val="Strong"/>
    <w:basedOn w:val="DefaultParagraphFont"/>
    <w:uiPriority w:val="22"/>
    <w:qFormat/>
    <w:rsid w:val="00FB6F38"/>
    <w:rPr>
      <w:b/>
      <w:bCs/>
    </w:rPr>
  </w:style>
</w:styles>
</file>

<file path=word/webSettings.xml><?xml version="1.0" encoding="utf-8"?>
<w:webSettings xmlns:r="http://schemas.openxmlformats.org/officeDocument/2006/relationships" xmlns:w="http://schemas.openxmlformats.org/wordprocessingml/2006/main">
  <w:divs>
    <w:div w:id="224266288">
      <w:bodyDiv w:val="1"/>
      <w:marLeft w:val="0"/>
      <w:marRight w:val="0"/>
      <w:marTop w:val="0"/>
      <w:marBottom w:val="0"/>
      <w:divBdr>
        <w:top w:val="none" w:sz="0" w:space="0" w:color="auto"/>
        <w:left w:val="none" w:sz="0" w:space="0" w:color="auto"/>
        <w:bottom w:val="none" w:sz="0" w:space="0" w:color="auto"/>
        <w:right w:val="none" w:sz="0" w:space="0" w:color="auto"/>
      </w:divBdr>
    </w:div>
    <w:div w:id="569656714">
      <w:bodyDiv w:val="1"/>
      <w:marLeft w:val="0"/>
      <w:marRight w:val="0"/>
      <w:marTop w:val="0"/>
      <w:marBottom w:val="0"/>
      <w:divBdr>
        <w:top w:val="none" w:sz="0" w:space="0" w:color="auto"/>
        <w:left w:val="none" w:sz="0" w:space="0" w:color="auto"/>
        <w:bottom w:val="none" w:sz="0" w:space="0" w:color="auto"/>
        <w:right w:val="none" w:sz="0" w:space="0" w:color="auto"/>
      </w:divBdr>
    </w:div>
    <w:div w:id="576401210">
      <w:bodyDiv w:val="1"/>
      <w:marLeft w:val="0"/>
      <w:marRight w:val="0"/>
      <w:marTop w:val="0"/>
      <w:marBottom w:val="0"/>
      <w:divBdr>
        <w:top w:val="none" w:sz="0" w:space="0" w:color="auto"/>
        <w:left w:val="none" w:sz="0" w:space="0" w:color="auto"/>
        <w:bottom w:val="none" w:sz="0" w:space="0" w:color="auto"/>
        <w:right w:val="none" w:sz="0" w:space="0" w:color="auto"/>
      </w:divBdr>
    </w:div>
    <w:div w:id="612130682">
      <w:bodyDiv w:val="1"/>
      <w:marLeft w:val="0"/>
      <w:marRight w:val="0"/>
      <w:marTop w:val="0"/>
      <w:marBottom w:val="0"/>
      <w:divBdr>
        <w:top w:val="none" w:sz="0" w:space="0" w:color="auto"/>
        <w:left w:val="none" w:sz="0" w:space="0" w:color="auto"/>
        <w:bottom w:val="none" w:sz="0" w:space="0" w:color="auto"/>
        <w:right w:val="none" w:sz="0" w:space="0" w:color="auto"/>
      </w:divBdr>
    </w:div>
    <w:div w:id="1698190303">
      <w:bodyDiv w:val="1"/>
      <w:marLeft w:val="0"/>
      <w:marRight w:val="0"/>
      <w:marTop w:val="0"/>
      <w:marBottom w:val="0"/>
      <w:divBdr>
        <w:top w:val="none" w:sz="0" w:space="0" w:color="auto"/>
        <w:left w:val="none" w:sz="0" w:space="0" w:color="auto"/>
        <w:bottom w:val="none" w:sz="0" w:space="0" w:color="auto"/>
        <w:right w:val="none" w:sz="0" w:space="0" w:color="auto"/>
      </w:divBdr>
    </w:div>
    <w:div w:id="20414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c.gov.vn/pages/thongtin/97922/V%E1%BB%A5thi%C4%91uakhenth%C6%B0%E1%BB%9F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871903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2012-12-12T06:36:00+00:00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1664146</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TP103978718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A74E7A7D-91C3-4CD5-9748-58CB096DB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9AF511F-B385-4EE0-9DA7-E6FEFD34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2EC2E-A142-45E8-B8C1-68C62692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2018-01-11T07:24:00Z</dcterms:created>
  <dcterms:modified xsi:type="dcterms:W3CDTF">2018-01-11T07:24:00Z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