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jc w:val="center"/>
        <w:tblLook w:val="01E0" w:firstRow="1" w:lastRow="1" w:firstColumn="1" w:lastColumn="1" w:noHBand="0" w:noVBand="0"/>
      </w:tblPr>
      <w:tblGrid>
        <w:gridCol w:w="4658"/>
        <w:gridCol w:w="5742"/>
      </w:tblGrid>
      <w:tr w:rsidR="00D61764" w:rsidRPr="00407195" w14:paraId="357CB8CE" w14:textId="77777777" w:rsidTr="00D61764">
        <w:trPr>
          <w:jc w:val="center"/>
        </w:trPr>
        <w:tc>
          <w:tcPr>
            <w:tcW w:w="4658" w:type="dxa"/>
          </w:tcPr>
          <w:p w14:paraId="3C0B3EDB" w14:textId="77777777" w:rsidR="00D61764" w:rsidRPr="00F0136A" w:rsidRDefault="00D61764" w:rsidP="005D5CBB">
            <w:pPr>
              <w:jc w:val="center"/>
              <w:rPr>
                <w:sz w:val="26"/>
                <w:szCs w:val="28"/>
              </w:rPr>
            </w:pPr>
            <w:r w:rsidRPr="00F0136A">
              <w:rPr>
                <w:sz w:val="26"/>
                <w:szCs w:val="28"/>
              </w:rPr>
              <w:t>CÔNG ĐOÀN VIÊN CH</w:t>
            </w:r>
            <w:r>
              <w:rPr>
                <w:sz w:val="26"/>
                <w:szCs w:val="28"/>
              </w:rPr>
              <w:t>Ứ</w:t>
            </w:r>
            <w:r w:rsidRPr="00F0136A">
              <w:rPr>
                <w:sz w:val="26"/>
                <w:szCs w:val="28"/>
              </w:rPr>
              <w:t>C VIỆT NAM</w:t>
            </w:r>
          </w:p>
          <w:p w14:paraId="16772ABB" w14:textId="77777777" w:rsidR="00D61764" w:rsidRPr="00407195" w:rsidRDefault="00D61764" w:rsidP="005D5CBB">
            <w:pPr>
              <w:jc w:val="center"/>
              <w:rPr>
                <w:b/>
                <w:sz w:val="26"/>
                <w:szCs w:val="28"/>
              </w:rPr>
            </w:pPr>
            <w:r w:rsidRPr="00407195">
              <w:rPr>
                <w:b/>
                <w:sz w:val="26"/>
                <w:szCs w:val="28"/>
              </w:rPr>
              <w:t>CÔNG ĐOÀN</w:t>
            </w:r>
          </w:p>
          <w:p w14:paraId="74AF133C" w14:textId="77777777" w:rsidR="00D61764" w:rsidRPr="00407195" w:rsidRDefault="00D61764" w:rsidP="005D5CBB">
            <w:pPr>
              <w:jc w:val="center"/>
              <w:rPr>
                <w:b/>
                <w:sz w:val="26"/>
                <w:szCs w:val="28"/>
              </w:rPr>
            </w:pPr>
            <w:r w:rsidRPr="00407195">
              <w:rPr>
                <w:b/>
                <w:sz w:val="26"/>
                <w:szCs w:val="28"/>
              </w:rPr>
              <w:t>BỘ KHOA HỌC VÀ CÔNG NGHỆ</w:t>
            </w:r>
          </w:p>
          <w:p w14:paraId="7B81D3B0" w14:textId="6F4B06E6" w:rsidR="00D61764" w:rsidRPr="00407195" w:rsidRDefault="00353DA3" w:rsidP="005D5CBB">
            <w:pPr>
              <w:jc w:val="center"/>
              <w:rPr>
                <w:sz w:val="26"/>
                <w:szCs w:val="28"/>
              </w:rPr>
            </w:pPr>
            <w:r>
              <w:rPr>
                <w:noProof/>
              </w:rPr>
              <mc:AlternateContent>
                <mc:Choice Requires="wps">
                  <w:drawing>
                    <wp:anchor distT="4294967292" distB="4294967292" distL="114300" distR="114300" simplePos="0" relativeHeight="251659264" behindDoc="0" locked="0" layoutInCell="1" allowOverlap="1" wp14:anchorId="53854A92" wp14:editId="11DD3BC7">
                      <wp:simplePos x="0" y="0"/>
                      <wp:positionH relativeFrom="column">
                        <wp:posOffset>387350</wp:posOffset>
                      </wp:positionH>
                      <wp:positionV relativeFrom="paragraph">
                        <wp:posOffset>33019</wp:posOffset>
                      </wp:positionV>
                      <wp:extent cx="2057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0238CA"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5pt,2.6pt" to="1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"/>
                  </w:pict>
                </mc:Fallback>
              </mc:AlternateContent>
            </w:r>
          </w:p>
          <w:p w14:paraId="3EA3008C" w14:textId="77777777" w:rsidR="00D61764" w:rsidRPr="00407195" w:rsidRDefault="00D61764" w:rsidP="005D5CBB">
            <w:pPr>
              <w:jc w:val="center"/>
              <w:rPr>
                <w:sz w:val="26"/>
                <w:szCs w:val="28"/>
              </w:rPr>
            </w:pPr>
            <w:r w:rsidRPr="005701D9">
              <w:rPr>
                <w:sz w:val="26"/>
                <w:szCs w:val="26"/>
              </w:rPr>
              <w:t>Số:        /</w:t>
            </w:r>
            <w:r>
              <w:rPr>
                <w:sz w:val="26"/>
                <w:szCs w:val="26"/>
              </w:rPr>
              <w:t>HD</w:t>
            </w:r>
            <w:r w:rsidRPr="005701D9">
              <w:rPr>
                <w:sz w:val="26"/>
                <w:szCs w:val="26"/>
              </w:rPr>
              <w:t>-CĐB</w:t>
            </w:r>
          </w:p>
        </w:tc>
        <w:tc>
          <w:tcPr>
            <w:tcW w:w="5742" w:type="dxa"/>
          </w:tcPr>
          <w:p w14:paraId="0E58CD35" w14:textId="77777777" w:rsidR="00D61764" w:rsidRPr="00AE4A6E" w:rsidRDefault="00D61764" w:rsidP="005D5CBB">
            <w:pPr>
              <w:jc w:val="center"/>
              <w:rPr>
                <w:b/>
                <w:sz w:val="26"/>
                <w:szCs w:val="28"/>
              </w:rPr>
            </w:pPr>
            <w:r w:rsidRPr="00AE4A6E">
              <w:rPr>
                <w:b/>
                <w:sz w:val="26"/>
                <w:szCs w:val="28"/>
              </w:rPr>
              <w:t>CỘNG HÒA XÃ HỘI CHỦ NGHĨA VIỆT NAM</w:t>
            </w:r>
          </w:p>
          <w:p w14:paraId="7FC535A1" w14:textId="77777777" w:rsidR="00D61764" w:rsidRPr="00407195" w:rsidRDefault="00D61764" w:rsidP="005D5CBB">
            <w:pPr>
              <w:jc w:val="center"/>
              <w:rPr>
                <w:sz w:val="28"/>
                <w:szCs w:val="28"/>
              </w:rPr>
            </w:pPr>
            <w:r w:rsidRPr="005701D9">
              <w:rPr>
                <w:b/>
                <w:sz w:val="28"/>
                <w:szCs w:val="30"/>
              </w:rPr>
              <w:t>Độc lập - Tự do - Hạnh phúc</w:t>
            </w:r>
          </w:p>
          <w:p w14:paraId="4BA7575A" w14:textId="44AE2AAA" w:rsidR="00D61764" w:rsidRPr="00407195" w:rsidRDefault="00353DA3" w:rsidP="005D5CBB">
            <w:pPr>
              <w:spacing w:before="60" w:after="120"/>
              <w:jc w:val="center"/>
              <w:rPr>
                <w:sz w:val="28"/>
                <w:szCs w:val="28"/>
              </w:rPr>
            </w:pPr>
            <w:r>
              <w:rPr>
                <w:noProof/>
              </w:rPr>
              <mc:AlternateContent>
                <mc:Choice Requires="wps">
                  <w:drawing>
                    <wp:anchor distT="4294967292" distB="4294967292" distL="114300" distR="114300" simplePos="0" relativeHeight="251660288" behindDoc="0" locked="0" layoutInCell="1" allowOverlap="1" wp14:anchorId="4A0FBAD0" wp14:editId="1D3CE872">
                      <wp:simplePos x="0" y="0"/>
                      <wp:positionH relativeFrom="column">
                        <wp:posOffset>798195</wp:posOffset>
                      </wp:positionH>
                      <wp:positionV relativeFrom="paragraph">
                        <wp:posOffset>18414</wp:posOffset>
                      </wp:positionV>
                      <wp:extent cx="19526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03915"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85pt,1.45pt" to="216.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"/>
                  </w:pict>
                </mc:Fallback>
              </mc:AlternateContent>
            </w:r>
          </w:p>
          <w:p w14:paraId="6DCEE6E4" w14:textId="77777777" w:rsidR="00D61764" w:rsidRPr="00407195" w:rsidRDefault="00D61764" w:rsidP="005D5CBB">
            <w:pPr>
              <w:spacing w:before="120"/>
              <w:jc w:val="center"/>
              <w:rPr>
                <w:i/>
                <w:sz w:val="28"/>
                <w:szCs w:val="28"/>
              </w:rPr>
            </w:pPr>
            <w:r>
              <w:rPr>
                <w:i/>
                <w:sz w:val="26"/>
                <w:szCs w:val="28"/>
              </w:rPr>
              <w:t xml:space="preserve">       </w:t>
            </w:r>
            <w:r w:rsidRPr="00AE4A6E">
              <w:rPr>
                <w:i/>
                <w:sz w:val="26"/>
                <w:szCs w:val="28"/>
              </w:rPr>
              <w:t xml:space="preserve">Hà Nội, ngày  </w:t>
            </w:r>
            <w:r>
              <w:rPr>
                <w:i/>
                <w:sz w:val="26"/>
                <w:szCs w:val="28"/>
              </w:rPr>
              <w:t xml:space="preserve"> </w:t>
            </w:r>
            <w:r w:rsidRPr="00AE4A6E">
              <w:rPr>
                <w:i/>
                <w:sz w:val="26"/>
                <w:szCs w:val="28"/>
              </w:rPr>
              <w:t xml:space="preserve">    tháng </w:t>
            </w:r>
            <w:r>
              <w:rPr>
                <w:i/>
                <w:sz w:val="26"/>
                <w:szCs w:val="28"/>
              </w:rPr>
              <w:t>10</w:t>
            </w:r>
            <w:r w:rsidRPr="00AE4A6E">
              <w:rPr>
                <w:i/>
                <w:sz w:val="26"/>
                <w:szCs w:val="28"/>
              </w:rPr>
              <w:t xml:space="preserve"> năm 202</w:t>
            </w:r>
            <w:r>
              <w:rPr>
                <w:i/>
                <w:sz w:val="26"/>
                <w:szCs w:val="28"/>
              </w:rPr>
              <w:t>4</w:t>
            </w:r>
          </w:p>
        </w:tc>
      </w:tr>
    </w:tbl>
    <w:p w14:paraId="0CCA99F8" w14:textId="77777777" w:rsidR="00D61764" w:rsidRDefault="00D61764" w:rsidP="00D61764"/>
    <w:p w14:paraId="571B45BB" w14:textId="77777777" w:rsidR="00D61764" w:rsidRDefault="00D61764" w:rsidP="00D61764">
      <w:pPr>
        <w:jc w:val="center"/>
        <w:rPr>
          <w:b/>
          <w:sz w:val="28"/>
          <w:szCs w:val="36"/>
        </w:rPr>
      </w:pPr>
    </w:p>
    <w:p w14:paraId="5C69AADE" w14:textId="0D0022B8" w:rsidR="00BB68CE" w:rsidRDefault="00D61764" w:rsidP="00D61764">
      <w:pPr>
        <w:jc w:val="center"/>
        <w:rPr>
          <w:b/>
          <w:sz w:val="28"/>
          <w:szCs w:val="36"/>
        </w:rPr>
      </w:pPr>
      <w:r w:rsidRPr="00A53555">
        <w:rPr>
          <w:b/>
          <w:sz w:val="28"/>
          <w:szCs w:val="36"/>
        </w:rPr>
        <w:t>HƯỚNG DẪN</w:t>
      </w:r>
    </w:p>
    <w:p w14:paraId="22BA3447" w14:textId="77777777" w:rsidR="00D61764" w:rsidRPr="00BC6BE9" w:rsidRDefault="00D61764" w:rsidP="00D61764">
      <w:pPr>
        <w:spacing w:line="340" w:lineRule="atLeast"/>
        <w:jc w:val="center"/>
        <w:rPr>
          <w:b/>
          <w:sz w:val="28"/>
        </w:rPr>
      </w:pPr>
      <w:r w:rsidRPr="00BC6BE9">
        <w:rPr>
          <w:b/>
          <w:sz w:val="28"/>
        </w:rPr>
        <w:t>Xây dựng dự t</w:t>
      </w:r>
      <w:r>
        <w:rPr>
          <w:b/>
          <w:sz w:val="28"/>
        </w:rPr>
        <w:t>oán tài chính công đoàn năm 2025</w:t>
      </w:r>
    </w:p>
    <w:p w14:paraId="5C744C20" w14:textId="77777777" w:rsidR="00D61764" w:rsidRPr="00BC6BE9" w:rsidRDefault="00D61764" w:rsidP="00D61764">
      <w:pPr>
        <w:spacing w:before="80" w:line="340" w:lineRule="atLeast"/>
        <w:ind w:firstLine="567"/>
        <w:jc w:val="both"/>
        <w:rPr>
          <w:b/>
          <w:sz w:val="28"/>
        </w:rPr>
      </w:pPr>
    </w:p>
    <w:p w14:paraId="74995AA3" w14:textId="7BBC4EAC" w:rsidR="00D61764" w:rsidRPr="00B0333F" w:rsidRDefault="00D61764" w:rsidP="00D61764">
      <w:pPr>
        <w:spacing w:before="60" w:after="60" w:line="360" w:lineRule="atLeast"/>
        <w:ind w:firstLine="567"/>
        <w:jc w:val="both"/>
        <w:rPr>
          <w:sz w:val="28"/>
        </w:rPr>
      </w:pPr>
      <w:r w:rsidRPr="00B0333F">
        <w:rPr>
          <w:sz w:val="28"/>
        </w:rPr>
        <w:t>Căn cứ Luật Công đoàn năm 2012; Điều lệ Công đoàn Việt Nam;</w:t>
      </w:r>
      <w:r w:rsidRPr="00B0333F">
        <w:rPr>
          <w:sz w:val="28"/>
          <w:szCs w:val="28"/>
        </w:rPr>
        <w:t xml:space="preserve"> căn cứ Quyết định số 1754/QĐ-TLĐ ngày 19/9/2024 của Đoàn Chủ tịch Tổng Liên đoàn về việc ban hành Quy định về nguyên tắc xây dựng và giao dự toán tài chính công đoàn năm 2025</w:t>
      </w:r>
      <w:r w:rsidRPr="00B0333F">
        <w:rPr>
          <w:sz w:val="28"/>
        </w:rPr>
        <w:t xml:space="preserve">; Hướng dẫn số </w:t>
      </w:r>
      <w:r w:rsidRPr="00B0333F">
        <w:rPr>
          <w:color w:val="000000" w:themeColor="text1"/>
          <w:sz w:val="28"/>
          <w:szCs w:val="28"/>
          <w:shd w:val="clear" w:color="auto" w:fill="FFFFFF"/>
        </w:rPr>
        <w:t>433/HD-CĐVCVN</w:t>
      </w:r>
      <w:r w:rsidRPr="00B0333F">
        <w:rPr>
          <w:rFonts w:ascii="Arial" w:hAnsi="Arial" w:cs="Arial"/>
          <w:color w:val="CC0000"/>
          <w:sz w:val="18"/>
          <w:szCs w:val="18"/>
          <w:shd w:val="clear" w:color="auto" w:fill="FFFFFF"/>
        </w:rPr>
        <w:t xml:space="preserve"> </w:t>
      </w:r>
      <w:r w:rsidRPr="00B0333F">
        <w:rPr>
          <w:sz w:val="28"/>
        </w:rPr>
        <w:t xml:space="preserve">ngày </w:t>
      </w:r>
      <w:r w:rsidR="00B0333F" w:rsidRPr="00B0333F">
        <w:rPr>
          <w:sz w:val="28"/>
        </w:rPr>
        <w:t>01</w:t>
      </w:r>
      <w:r w:rsidRPr="00B0333F">
        <w:rPr>
          <w:sz w:val="28"/>
        </w:rPr>
        <w:t>/</w:t>
      </w:r>
      <w:r w:rsidR="00B0333F" w:rsidRPr="00B0333F">
        <w:rPr>
          <w:sz w:val="28"/>
        </w:rPr>
        <w:t>10</w:t>
      </w:r>
      <w:r w:rsidRPr="00B0333F">
        <w:rPr>
          <w:sz w:val="28"/>
        </w:rPr>
        <w:t xml:space="preserve">/2024 của </w:t>
      </w:r>
      <w:r w:rsidR="00B0333F" w:rsidRPr="00B0333F">
        <w:rPr>
          <w:sz w:val="28"/>
        </w:rPr>
        <w:t xml:space="preserve">Công đoàn Viên chức Việt Nam </w:t>
      </w:r>
      <w:r w:rsidRPr="00B0333F">
        <w:rPr>
          <w:sz w:val="28"/>
        </w:rPr>
        <w:t xml:space="preserve">về xây dựng dự toán tài chính công đoàn năm 2025, Ban Thường vụ Công đoàn </w:t>
      </w:r>
      <w:r w:rsidR="00B0333F" w:rsidRPr="00B0333F">
        <w:rPr>
          <w:sz w:val="28"/>
        </w:rPr>
        <w:t>Bộ</w:t>
      </w:r>
      <w:r w:rsidRPr="00B0333F">
        <w:rPr>
          <w:sz w:val="28"/>
        </w:rPr>
        <w:t xml:space="preserve"> hướng dẫn các cấp công đoàn trực thuộc xây dựng dự toán tài chính công đoàn năm 2025 như sau:</w:t>
      </w:r>
    </w:p>
    <w:p w14:paraId="3A371873" w14:textId="77777777" w:rsidR="00D61764" w:rsidRPr="00B0333F" w:rsidRDefault="00D61764" w:rsidP="00D61764">
      <w:pPr>
        <w:spacing w:before="60" w:after="60" w:line="360" w:lineRule="atLeast"/>
        <w:ind w:firstLine="567"/>
        <w:jc w:val="both"/>
        <w:rPr>
          <w:rFonts w:ascii="Times New Roman Bold" w:hAnsi="Times New Roman Bold"/>
          <w:b/>
          <w:sz w:val="28"/>
          <w:szCs w:val="28"/>
        </w:rPr>
      </w:pPr>
      <w:r w:rsidRPr="00B0333F">
        <w:rPr>
          <w:rFonts w:ascii="Times New Roman Bold" w:hAnsi="Times New Roman Bold"/>
          <w:b/>
          <w:sz w:val="28"/>
          <w:szCs w:val="28"/>
        </w:rPr>
        <w:t>I. ĐÁNH GIÁ TÌNH HÌNH THỰC HIỆN TÀI CHÍNH CÔNG ĐOÀN NĂM 2024</w:t>
      </w:r>
    </w:p>
    <w:p w14:paraId="6EB1C9B8" w14:textId="77777777" w:rsidR="00D61764" w:rsidRPr="005F01C2" w:rsidRDefault="00D61764" w:rsidP="00D61764">
      <w:pPr>
        <w:spacing w:before="60" w:after="60" w:line="360" w:lineRule="atLeast"/>
        <w:ind w:firstLine="567"/>
        <w:jc w:val="both"/>
        <w:rPr>
          <w:b/>
          <w:sz w:val="28"/>
          <w:szCs w:val="28"/>
        </w:rPr>
      </w:pPr>
      <w:r w:rsidRPr="005F01C2">
        <w:rPr>
          <w:b/>
          <w:sz w:val="28"/>
          <w:szCs w:val="28"/>
        </w:rPr>
        <w:t>1. Về thu, chi tài chính công đoàn</w:t>
      </w:r>
    </w:p>
    <w:p w14:paraId="35947ECC" w14:textId="77777777" w:rsidR="00D61764" w:rsidRPr="00B0333F" w:rsidRDefault="00D61764" w:rsidP="00D61764">
      <w:pPr>
        <w:spacing w:before="60" w:after="60" w:line="360" w:lineRule="atLeast"/>
        <w:ind w:firstLine="567"/>
        <w:jc w:val="both"/>
        <w:rPr>
          <w:sz w:val="28"/>
          <w:szCs w:val="28"/>
        </w:rPr>
      </w:pPr>
      <w:r w:rsidRPr="00B0333F">
        <w:rPr>
          <w:sz w:val="28"/>
          <w:szCs w:val="28"/>
        </w:rPr>
        <w:t>Căn cứ kết quả tổ chức thực hiện thu, chi, nộp nghĩa vụ tài chính công đoàn 9 tháng đầu năm 2024 và ước thực hiện cả năm 2024, các cấp công đoàn cần tập trung đánh giá một số nội dung chủ yếu sau:</w:t>
      </w:r>
    </w:p>
    <w:p w14:paraId="1CD121C4" w14:textId="77777777" w:rsidR="00D61764" w:rsidRPr="00B0333F" w:rsidRDefault="00D61764" w:rsidP="00D61764">
      <w:pPr>
        <w:spacing w:before="60" w:after="60" w:line="360" w:lineRule="atLeast"/>
        <w:ind w:firstLine="567"/>
        <w:jc w:val="both"/>
        <w:rPr>
          <w:sz w:val="28"/>
          <w:szCs w:val="28"/>
        </w:rPr>
      </w:pPr>
      <w:r w:rsidRPr="00B0333F">
        <w:rPr>
          <w:sz w:val="28"/>
          <w:szCs w:val="28"/>
        </w:rPr>
        <w:t>- Đánh giá những thuận lợi, khó khăn trong việc thu kinh phí và đoàn phí công đoàn theo quy định hiện hành; đánh giá tình hình thực hiện dự toán thu, chi tài chính công đoàn, việc giao dự toán và cấp kinh phí năm 2024.</w:t>
      </w:r>
    </w:p>
    <w:p w14:paraId="1E0924E3" w14:textId="77777777" w:rsidR="00D61764" w:rsidRPr="00B0333F" w:rsidRDefault="00D61764" w:rsidP="00D61764">
      <w:pPr>
        <w:spacing w:before="60" w:after="60" w:line="360" w:lineRule="atLeast"/>
        <w:ind w:firstLine="567"/>
        <w:jc w:val="both"/>
        <w:rPr>
          <w:sz w:val="28"/>
          <w:szCs w:val="28"/>
        </w:rPr>
      </w:pPr>
      <w:r w:rsidRPr="00B0333F">
        <w:rPr>
          <w:sz w:val="28"/>
          <w:szCs w:val="28"/>
        </w:rPr>
        <w:t>- Đánh giá công tác thống kê, theo dõi số liệu lao động, đoàn viên theo báo cáo của tổ chức và số liệu lao động, đoàn viên theo số liệu thu tài chính công đoàn.</w:t>
      </w:r>
    </w:p>
    <w:p w14:paraId="5FD8D348" w14:textId="77777777" w:rsidR="00D61764" w:rsidRPr="00B0333F" w:rsidRDefault="00D61764" w:rsidP="00D61764">
      <w:pPr>
        <w:spacing w:before="60" w:after="60" w:line="360" w:lineRule="atLeast"/>
        <w:ind w:firstLine="567"/>
        <w:jc w:val="both"/>
        <w:rPr>
          <w:b/>
          <w:sz w:val="28"/>
          <w:szCs w:val="28"/>
          <w:lang w:val="vi-VN"/>
        </w:rPr>
      </w:pPr>
      <w:r w:rsidRPr="00B0333F">
        <w:rPr>
          <w:b/>
          <w:sz w:val="28"/>
          <w:szCs w:val="28"/>
          <w:lang w:val="vi-VN"/>
        </w:rPr>
        <w:t>2. Về quản lý tài chính, tài sản công đoàn</w:t>
      </w:r>
    </w:p>
    <w:p w14:paraId="1C2E618D" w14:textId="77777777" w:rsidR="00D61764" w:rsidRPr="00B0333F" w:rsidRDefault="00D61764" w:rsidP="00D61764">
      <w:pPr>
        <w:spacing w:before="60" w:after="60" w:line="360" w:lineRule="atLeast"/>
        <w:ind w:firstLine="567"/>
        <w:jc w:val="both"/>
        <w:rPr>
          <w:sz w:val="28"/>
          <w:szCs w:val="28"/>
          <w:lang w:val="vi-VN"/>
        </w:rPr>
      </w:pPr>
      <w:r w:rsidRPr="00B0333F">
        <w:rPr>
          <w:sz w:val="28"/>
          <w:szCs w:val="28"/>
          <w:lang w:val="vi-VN"/>
        </w:rPr>
        <w:t xml:space="preserve">- Đánh giá việc thực hiện </w:t>
      </w:r>
      <w:r w:rsidRPr="00B0333F">
        <w:rPr>
          <w:color w:val="000000"/>
          <w:sz w:val="28"/>
          <w:szCs w:val="28"/>
          <w:shd w:val="clear" w:color="auto" w:fill="FFFFFF"/>
          <w:lang w:val="vi-VN"/>
        </w:rPr>
        <w:t>nhiệm vụ thu, chi, quản lý tài chính công đoàn theo phân cấp; xây dựng dự toán, tổ chức thực hiện dự toán, quyết toán; công khai dự toán, quyết toán; kiểm tra, hướng dẫn đơn vị cấp dưới thực hiện nhiệm vụ thu, chi, quản lý tài chính công đoàn và nộp kinh phí lên công đoàn cấp trên; phê duyệt báo cáo dự toán, quyết toán của các đơn vị cấp dưới.</w:t>
      </w:r>
    </w:p>
    <w:p w14:paraId="3A612362" w14:textId="77777777" w:rsidR="00D61764" w:rsidRPr="005F01C2" w:rsidRDefault="00D61764" w:rsidP="00D61764">
      <w:pPr>
        <w:spacing w:before="60" w:after="60" w:line="360" w:lineRule="atLeast"/>
        <w:ind w:firstLine="567"/>
        <w:jc w:val="both"/>
        <w:rPr>
          <w:sz w:val="28"/>
          <w:szCs w:val="28"/>
          <w:lang w:val="vi-VN"/>
        </w:rPr>
      </w:pPr>
      <w:r w:rsidRPr="00B0333F">
        <w:rPr>
          <w:sz w:val="28"/>
          <w:szCs w:val="28"/>
          <w:lang w:val="vi-VN"/>
        </w:rPr>
        <w:t>- Đánh giá những khó khăn, thuận lợi tại từng cấp công đoàn trong việc triển khai thực hiện các quy định về thu, chi, quản lý tài chính. Đánh giá, phân tích về việc thực hiện cơ chế thu, phân cấp tài chính tác động đến kết quả thu kinh phí công đoàn và đoàn phí công đoàn.</w:t>
      </w:r>
    </w:p>
    <w:p w14:paraId="3B97332E" w14:textId="77777777" w:rsidR="00D61764" w:rsidRPr="00B0333F" w:rsidRDefault="00D61764" w:rsidP="00D61764">
      <w:pPr>
        <w:spacing w:before="60" w:after="60" w:line="360" w:lineRule="atLeast"/>
        <w:ind w:firstLine="567"/>
        <w:jc w:val="both"/>
        <w:rPr>
          <w:spacing w:val="-6"/>
          <w:sz w:val="28"/>
          <w:szCs w:val="28"/>
          <w:lang w:val="vi-VN"/>
        </w:rPr>
      </w:pPr>
      <w:r w:rsidRPr="00B0333F">
        <w:rPr>
          <w:spacing w:val="-6"/>
          <w:sz w:val="28"/>
          <w:szCs w:val="28"/>
          <w:lang w:val="vi-VN"/>
        </w:rPr>
        <w:t>- Đánh giá công tác quản lý tài sản</w:t>
      </w:r>
      <w:r w:rsidRPr="00B0333F">
        <w:rPr>
          <w:spacing w:val="-6"/>
          <w:sz w:val="28"/>
          <w:szCs w:val="28"/>
        </w:rPr>
        <w:t>, đầu tư xây dựng</w:t>
      </w:r>
      <w:r w:rsidRPr="00B0333F">
        <w:rPr>
          <w:spacing w:val="-6"/>
          <w:sz w:val="28"/>
          <w:szCs w:val="28"/>
          <w:lang w:val="vi-VN"/>
        </w:rPr>
        <w:t xml:space="preserve"> theo các quy định hiện hành.</w:t>
      </w:r>
    </w:p>
    <w:p w14:paraId="3293379D" w14:textId="77777777" w:rsidR="00D61764" w:rsidRPr="005F01C2" w:rsidRDefault="00D61764" w:rsidP="00D61764">
      <w:pPr>
        <w:spacing w:before="60" w:after="60" w:line="360" w:lineRule="atLeast"/>
        <w:ind w:firstLine="567"/>
        <w:jc w:val="both"/>
        <w:rPr>
          <w:b/>
          <w:sz w:val="28"/>
          <w:szCs w:val="28"/>
        </w:rPr>
      </w:pPr>
      <w:r w:rsidRPr="005F01C2">
        <w:rPr>
          <w:b/>
          <w:sz w:val="28"/>
          <w:szCs w:val="28"/>
          <w:lang w:val="vi-VN"/>
        </w:rPr>
        <w:t>II. XÂY DỰNG DỰ TOÁN TÀI CHÍNH CÔNG ĐOÀN NĂM 202</w:t>
      </w:r>
      <w:r w:rsidRPr="005F01C2">
        <w:rPr>
          <w:b/>
          <w:sz w:val="28"/>
          <w:szCs w:val="28"/>
        </w:rPr>
        <w:t>5</w:t>
      </w:r>
    </w:p>
    <w:p w14:paraId="54C95BF3" w14:textId="77777777" w:rsidR="00D61764" w:rsidRPr="005F01C2" w:rsidRDefault="00D61764" w:rsidP="00D61764">
      <w:pPr>
        <w:spacing w:before="60" w:after="60" w:line="360" w:lineRule="atLeast"/>
        <w:ind w:firstLine="567"/>
        <w:jc w:val="both"/>
        <w:rPr>
          <w:b/>
          <w:sz w:val="28"/>
          <w:szCs w:val="28"/>
        </w:rPr>
      </w:pPr>
      <w:r w:rsidRPr="005F01C2">
        <w:rPr>
          <w:b/>
          <w:sz w:val="28"/>
          <w:szCs w:val="28"/>
          <w:lang w:val="vi-VN"/>
        </w:rPr>
        <w:t>1. Mục tiêu, yêu cầu</w:t>
      </w:r>
    </w:p>
    <w:p w14:paraId="4BD951EB" w14:textId="77777777" w:rsidR="00D61764" w:rsidRPr="005F01C2" w:rsidRDefault="00D61764" w:rsidP="00D61764">
      <w:pPr>
        <w:spacing w:before="60" w:after="60" w:line="360" w:lineRule="atLeast"/>
        <w:ind w:firstLine="567"/>
        <w:jc w:val="both"/>
        <w:rPr>
          <w:sz w:val="28"/>
          <w:szCs w:val="28"/>
          <w:lang w:val="vi-VN"/>
        </w:rPr>
      </w:pPr>
      <w:r>
        <w:rPr>
          <w:sz w:val="28"/>
          <w:szCs w:val="28"/>
        </w:rPr>
        <w:lastRenderedPageBreak/>
        <w:t xml:space="preserve">- </w:t>
      </w:r>
      <w:r w:rsidRPr="005F01C2">
        <w:rPr>
          <w:sz w:val="28"/>
          <w:szCs w:val="28"/>
          <w:lang w:val="vi-VN"/>
        </w:rPr>
        <w:t>Dự toán thu tài chính công đoàn năm 202</w:t>
      </w:r>
      <w:r w:rsidRPr="005F01C2">
        <w:rPr>
          <w:sz w:val="28"/>
          <w:szCs w:val="28"/>
        </w:rPr>
        <w:t>5</w:t>
      </w:r>
      <w:r w:rsidRPr="005F01C2">
        <w:rPr>
          <w:sz w:val="28"/>
          <w:szCs w:val="28"/>
          <w:lang w:val="vi-VN"/>
        </w:rPr>
        <w:t xml:space="preserve"> các cấp công đoàn xây dựng có tính khả thi cao. Căn cứ tình hình thực tế</w:t>
      </w:r>
      <w:r>
        <w:rPr>
          <w:sz w:val="28"/>
          <w:szCs w:val="28"/>
        </w:rPr>
        <w:t xml:space="preserve"> của đơn vị</w:t>
      </w:r>
      <w:r w:rsidRPr="005F01C2">
        <w:rPr>
          <w:sz w:val="28"/>
          <w:szCs w:val="28"/>
          <w:lang w:val="vi-VN"/>
        </w:rPr>
        <w:t xml:space="preserve"> xây dựng dự toán thu đảm bảo thu đúng, thu đủ, kịp thời theo quy định hiện hành, đảm bảo nguồn kinh phí phục vụ hoạt động. </w:t>
      </w:r>
    </w:p>
    <w:p w14:paraId="6B2879A3" w14:textId="77777777" w:rsidR="00D61764" w:rsidRPr="005F01C2" w:rsidRDefault="00D61764" w:rsidP="00D61764">
      <w:pPr>
        <w:spacing w:before="60" w:after="60" w:line="360" w:lineRule="atLeast"/>
        <w:ind w:firstLine="567"/>
        <w:jc w:val="both"/>
        <w:rPr>
          <w:sz w:val="28"/>
          <w:szCs w:val="28"/>
          <w:lang w:val="vi-VN"/>
        </w:rPr>
      </w:pPr>
      <w:r w:rsidRPr="005F01C2">
        <w:rPr>
          <w:sz w:val="28"/>
          <w:szCs w:val="28"/>
          <w:lang w:val="vi-VN"/>
        </w:rPr>
        <w:t>- Dự toán chi tài chính công đoàn cần đảm bảo tiết kiệm, hiệu quả, tránh lãng phí. Nội dung chi tập trung cho các hoạt động thiết thực, hiệu quả như: đào tạo, bồi dưỡng cán bộ công đoàn, phát triển đoàn viên, hạn chế chi tiếp khách, hành chính và các chi phí khác.</w:t>
      </w:r>
    </w:p>
    <w:p w14:paraId="0ACF572E" w14:textId="77777777" w:rsidR="00D61764" w:rsidRPr="005F01C2" w:rsidRDefault="00D61764" w:rsidP="00D61764">
      <w:pPr>
        <w:spacing w:before="60" w:after="60" w:line="360" w:lineRule="atLeast"/>
        <w:ind w:firstLine="567"/>
        <w:jc w:val="both"/>
        <w:rPr>
          <w:sz w:val="28"/>
          <w:szCs w:val="28"/>
        </w:rPr>
      </w:pPr>
      <w:r w:rsidRPr="005F01C2">
        <w:rPr>
          <w:sz w:val="28"/>
          <w:szCs w:val="28"/>
          <w:lang w:val="vi-VN"/>
        </w:rPr>
        <w:t xml:space="preserve">- Trong năm dự toán, khi Tổng Liên đoàn ban hành các văn bản mới liên quan đến việc thực hiện dự toán thì các đơn vị thực hiện theo hiệu lực của văn bản mới </w:t>
      </w:r>
      <w:r>
        <w:rPr>
          <w:sz w:val="28"/>
          <w:szCs w:val="28"/>
          <w:lang w:val="vi-VN"/>
        </w:rPr>
        <w:t>ban hành</w:t>
      </w:r>
      <w:r>
        <w:rPr>
          <w:sz w:val="28"/>
          <w:szCs w:val="28"/>
        </w:rPr>
        <w:t xml:space="preserve"> của Tổng Liên đoàn và hướng dẫn của Công đoàn Viên chức Việt Nam.</w:t>
      </w:r>
    </w:p>
    <w:p w14:paraId="4F504804" w14:textId="77777777" w:rsidR="00D61764" w:rsidRDefault="00D61764" w:rsidP="00D61764">
      <w:pPr>
        <w:spacing w:before="60" w:after="60" w:line="360" w:lineRule="atLeast"/>
        <w:ind w:firstLine="567"/>
        <w:jc w:val="both"/>
        <w:rPr>
          <w:b/>
          <w:sz w:val="28"/>
        </w:rPr>
      </w:pPr>
      <w:r>
        <w:rPr>
          <w:b/>
          <w:sz w:val="28"/>
        </w:rPr>
        <w:t>2. Nguy</w:t>
      </w:r>
      <w:r w:rsidRPr="002C0972">
        <w:rPr>
          <w:b/>
          <w:sz w:val="28"/>
        </w:rPr>
        <w:t>ê</w:t>
      </w:r>
      <w:r>
        <w:rPr>
          <w:b/>
          <w:sz w:val="28"/>
        </w:rPr>
        <w:t>n t</w:t>
      </w:r>
      <w:r w:rsidRPr="002C0972">
        <w:rPr>
          <w:b/>
          <w:sz w:val="28"/>
        </w:rPr>
        <w:t>ắc</w:t>
      </w:r>
      <w:r>
        <w:rPr>
          <w:b/>
          <w:sz w:val="28"/>
        </w:rPr>
        <w:t xml:space="preserve"> x</w:t>
      </w:r>
      <w:r w:rsidRPr="002C0972">
        <w:rPr>
          <w:b/>
          <w:sz w:val="28"/>
        </w:rPr>
        <w:t>â</w:t>
      </w:r>
      <w:r>
        <w:rPr>
          <w:b/>
          <w:sz w:val="28"/>
        </w:rPr>
        <w:t>y d</w:t>
      </w:r>
      <w:r w:rsidRPr="002C0972">
        <w:rPr>
          <w:b/>
          <w:sz w:val="28"/>
        </w:rPr>
        <w:t>ựng</w:t>
      </w:r>
      <w:r>
        <w:rPr>
          <w:b/>
          <w:sz w:val="28"/>
        </w:rPr>
        <w:t xml:space="preserve"> d</w:t>
      </w:r>
      <w:r w:rsidRPr="002C0972">
        <w:rPr>
          <w:b/>
          <w:sz w:val="28"/>
        </w:rPr>
        <w:t>ự</w:t>
      </w:r>
      <w:r>
        <w:rPr>
          <w:b/>
          <w:sz w:val="28"/>
        </w:rPr>
        <w:t xml:space="preserve"> to</w:t>
      </w:r>
      <w:r w:rsidRPr="002C0972">
        <w:rPr>
          <w:b/>
          <w:sz w:val="28"/>
        </w:rPr>
        <w:t>á</w:t>
      </w:r>
      <w:r>
        <w:rPr>
          <w:b/>
          <w:sz w:val="28"/>
        </w:rPr>
        <w:t>n</w:t>
      </w:r>
    </w:p>
    <w:p w14:paraId="55E7A628" w14:textId="77777777" w:rsidR="00D61764" w:rsidRPr="00B0333F" w:rsidRDefault="00D61764" w:rsidP="00D61764">
      <w:pPr>
        <w:spacing w:before="60" w:after="60" w:line="360" w:lineRule="atLeast"/>
        <w:ind w:firstLine="567"/>
        <w:jc w:val="both"/>
        <w:rPr>
          <w:sz w:val="28"/>
        </w:rPr>
      </w:pPr>
      <w:r w:rsidRPr="00B0333F">
        <w:rPr>
          <w:sz w:val="28"/>
        </w:rPr>
        <w:t>- Chấp hành nghiêm các quy định của Tổng Liên đoàn Lao động Việt Nam về công tác tài chính công đoàn và hướng dẫn của Công đoàn Viên chức Việt Nam.</w:t>
      </w:r>
    </w:p>
    <w:p w14:paraId="32DE2B2B" w14:textId="77777777" w:rsidR="00D61764" w:rsidRPr="00913FD7" w:rsidRDefault="00D61764" w:rsidP="00D61764">
      <w:pPr>
        <w:spacing w:before="60" w:after="60" w:line="360" w:lineRule="atLeast"/>
        <w:ind w:firstLine="567"/>
        <w:contextualSpacing/>
        <w:jc w:val="both"/>
        <w:rPr>
          <w:color w:val="000000"/>
          <w:sz w:val="28"/>
          <w:szCs w:val="28"/>
        </w:rPr>
      </w:pPr>
      <w:r w:rsidRPr="00913FD7">
        <w:rPr>
          <w:color w:val="000000"/>
          <w:sz w:val="28"/>
          <w:szCs w:val="28"/>
        </w:rPr>
        <w:t>- Kinh phí công đoàn 2% được tính trên tổng mức tiền lương của những người lao động thuộc đối tượng phải đóng bảo hiểm xã hội (BHXH) theo quy định của pháp luật về BHXH.</w:t>
      </w:r>
      <w:r>
        <w:rPr>
          <w:color w:val="000000"/>
          <w:sz w:val="28"/>
          <w:szCs w:val="28"/>
        </w:rPr>
        <w:t xml:space="preserve"> C</w:t>
      </w:r>
      <w:r w:rsidRPr="00913FD7">
        <w:rPr>
          <w:color w:val="000000"/>
          <w:sz w:val="28"/>
          <w:szCs w:val="28"/>
        </w:rPr>
        <w:t>ơ sở xác định Quỹ tiền lương nộ</w:t>
      </w:r>
      <w:r>
        <w:rPr>
          <w:color w:val="000000"/>
          <w:sz w:val="28"/>
          <w:szCs w:val="28"/>
        </w:rPr>
        <w:t>p kinh phí công đoàn 2% năm 2025</w:t>
      </w:r>
      <w:r w:rsidRPr="00913FD7">
        <w:rPr>
          <w:color w:val="000000"/>
          <w:sz w:val="28"/>
          <w:szCs w:val="28"/>
        </w:rPr>
        <w:t xml:space="preserve"> tại các đơn vị được tính trên tiền lương bình quân đóng BHXH 6 tháng đầ</w:t>
      </w:r>
      <w:r>
        <w:rPr>
          <w:color w:val="000000"/>
          <w:sz w:val="28"/>
          <w:szCs w:val="28"/>
        </w:rPr>
        <w:t xml:space="preserve">u năm 2024 </w:t>
      </w:r>
      <w:r w:rsidRPr="00130BF6">
        <w:rPr>
          <w:i/>
          <w:color w:val="000000"/>
          <w:sz w:val="28"/>
          <w:szCs w:val="28"/>
        </w:rPr>
        <w:t>(tính theo mức lương cơ sở quy định tại Nghị định số 73/2024/NĐ-CP ngày 30/6/2024 của Chính phủ và mức lương tối thiểu vùng theo Nghị định số 74/2024/NĐ-CP ngày 30/6/2024 của Chính phủ)</w:t>
      </w:r>
      <w:r w:rsidRPr="00913FD7">
        <w:rPr>
          <w:color w:val="000000"/>
          <w:sz w:val="28"/>
          <w:szCs w:val="28"/>
        </w:rPr>
        <w:t xml:space="preserve"> tại đơn vị nhân với số lao động thuộc đối tượng phải đóng BHXH theo quy định của pháp luật về BHXH.</w:t>
      </w:r>
    </w:p>
    <w:p w14:paraId="102AD3E9" w14:textId="77777777" w:rsidR="00D61764" w:rsidRDefault="00D61764" w:rsidP="00D61764">
      <w:pPr>
        <w:spacing w:before="60" w:after="60" w:line="360" w:lineRule="atLeast"/>
        <w:ind w:firstLine="567"/>
        <w:contextualSpacing/>
        <w:jc w:val="both"/>
        <w:rPr>
          <w:color w:val="000000"/>
          <w:sz w:val="28"/>
          <w:szCs w:val="28"/>
        </w:rPr>
      </w:pPr>
      <w:r w:rsidRPr="00913FD7">
        <w:rPr>
          <w:color w:val="000000"/>
          <w:sz w:val="28"/>
          <w:szCs w:val="28"/>
        </w:rPr>
        <w:t>- Đoàn phí công đoàn thu trên số đoàn viên công đoàn theo tiền lương và phụ cấp lương tại từng khu vực và theo Quyết định số 1908/QĐ-TLĐ ngày 19/12/2016 của Tổng Liên đoàn Lao động Việ</w:t>
      </w:r>
      <w:r>
        <w:rPr>
          <w:color w:val="000000"/>
          <w:sz w:val="28"/>
          <w:szCs w:val="28"/>
        </w:rPr>
        <w:t>t Nam.</w:t>
      </w:r>
    </w:p>
    <w:p w14:paraId="56104977" w14:textId="77777777" w:rsidR="00D61764" w:rsidRPr="00B0333F" w:rsidRDefault="00D61764" w:rsidP="00D61764">
      <w:pPr>
        <w:spacing w:before="60" w:after="60" w:line="360" w:lineRule="atLeast"/>
        <w:ind w:firstLine="567"/>
        <w:contextualSpacing/>
        <w:jc w:val="both"/>
        <w:rPr>
          <w:color w:val="000000"/>
          <w:sz w:val="28"/>
          <w:szCs w:val="28"/>
        </w:rPr>
      </w:pPr>
      <w:r w:rsidRPr="00B0333F">
        <w:rPr>
          <w:color w:val="000000"/>
          <w:sz w:val="28"/>
          <w:szCs w:val="28"/>
        </w:rPr>
        <w:t>- Phân phối nguồn chi tại các cấp, tỉ trọng chi tại các mục và mức chi của các nội dung đảm bảo theo quy định hiện hành của Nhà nước và của Tổng Liên đoàn.</w:t>
      </w:r>
    </w:p>
    <w:p w14:paraId="49DF406F" w14:textId="77777777" w:rsidR="00D61764" w:rsidRPr="007D5F3F" w:rsidRDefault="00D61764" w:rsidP="00D61764">
      <w:pPr>
        <w:spacing w:before="60" w:after="60" w:line="360" w:lineRule="atLeast"/>
        <w:ind w:firstLine="567"/>
        <w:jc w:val="both"/>
        <w:rPr>
          <w:b/>
          <w:sz w:val="28"/>
        </w:rPr>
      </w:pPr>
      <w:r>
        <w:rPr>
          <w:b/>
          <w:sz w:val="28"/>
        </w:rPr>
        <w:t>3</w:t>
      </w:r>
      <w:r w:rsidRPr="007D5F3F">
        <w:rPr>
          <w:b/>
          <w:sz w:val="28"/>
        </w:rPr>
        <w:t>. Một số nội dung chủ yếu trong công tác xây dựng dự toán</w:t>
      </w:r>
    </w:p>
    <w:p w14:paraId="14B7B2E0" w14:textId="77777777" w:rsidR="00D61764" w:rsidRDefault="00D61764" w:rsidP="00D61764">
      <w:pPr>
        <w:spacing w:before="60" w:after="60" w:line="360" w:lineRule="atLeast"/>
        <w:ind w:firstLine="567"/>
        <w:jc w:val="both"/>
        <w:rPr>
          <w:b/>
          <w:bCs/>
          <w:sz w:val="28"/>
        </w:rPr>
      </w:pPr>
      <w:r>
        <w:rPr>
          <w:b/>
          <w:bCs/>
          <w:sz w:val="28"/>
        </w:rPr>
        <w:t>3.1. C</w:t>
      </w:r>
      <w:r w:rsidRPr="00CF03C1">
        <w:rPr>
          <w:b/>
          <w:bCs/>
          <w:sz w:val="28"/>
        </w:rPr>
        <w:t>ác</w:t>
      </w:r>
      <w:r>
        <w:rPr>
          <w:b/>
          <w:bCs/>
          <w:sz w:val="28"/>
        </w:rPr>
        <w:t xml:space="preserve"> kho</w:t>
      </w:r>
      <w:r w:rsidRPr="00CF03C1">
        <w:rPr>
          <w:b/>
          <w:bCs/>
          <w:sz w:val="28"/>
        </w:rPr>
        <w:t>ả</w:t>
      </w:r>
      <w:r>
        <w:rPr>
          <w:b/>
          <w:bCs/>
          <w:sz w:val="28"/>
        </w:rPr>
        <w:t>n thu</w:t>
      </w:r>
    </w:p>
    <w:p w14:paraId="6655F8F7" w14:textId="77777777" w:rsidR="00D61764" w:rsidRPr="00E8559A" w:rsidRDefault="00D61764" w:rsidP="00D61764">
      <w:pPr>
        <w:spacing w:before="60" w:after="60" w:line="360" w:lineRule="atLeast"/>
        <w:ind w:firstLine="567"/>
        <w:jc w:val="both"/>
        <w:rPr>
          <w:sz w:val="28"/>
        </w:rPr>
      </w:pPr>
      <w:r>
        <w:rPr>
          <w:b/>
          <w:bCs/>
          <w:sz w:val="28"/>
        </w:rPr>
        <w:t xml:space="preserve">- </w:t>
      </w:r>
      <w:r w:rsidRPr="00E8559A">
        <w:rPr>
          <w:b/>
          <w:bCs/>
          <w:sz w:val="28"/>
        </w:rPr>
        <w:t>Thu kinh phí công đoàn</w:t>
      </w:r>
      <w:r w:rsidRPr="00E8559A">
        <w:rPr>
          <w:sz w:val="28"/>
        </w:rPr>
        <w:t>: Tiền lương làm căn cứ thu kinh phí công đoàn năm 202</w:t>
      </w:r>
      <w:r>
        <w:rPr>
          <w:sz w:val="28"/>
        </w:rPr>
        <w:t>4</w:t>
      </w:r>
      <w:r w:rsidRPr="00E8559A">
        <w:rPr>
          <w:sz w:val="28"/>
        </w:rPr>
        <w:t xml:space="preserve"> tại các đơn vị được xác định là tiền lương đóng BHXH cho người lao động bình quân 6 tháng đầ</w:t>
      </w:r>
      <w:r>
        <w:rPr>
          <w:sz w:val="28"/>
        </w:rPr>
        <w:t>u năm 2024</w:t>
      </w:r>
      <w:r w:rsidRPr="00E8559A">
        <w:rPr>
          <w:sz w:val="28"/>
        </w:rPr>
        <w:t xml:space="preserve"> </w:t>
      </w:r>
      <w:r w:rsidRPr="00130BF6">
        <w:rPr>
          <w:i/>
          <w:color w:val="000000"/>
          <w:sz w:val="28"/>
          <w:szCs w:val="28"/>
        </w:rPr>
        <w:t xml:space="preserve">(tính theo mức lương cơ sở quy định tại Nghị định số 73/2024/NĐ-CP ngày 30/6/2024 của Chính phủ và mức lương tối thiểu vùng theo Nghị định số 74/2024/NĐ-CP ngày 30/6/2024 của Chính phủ) </w:t>
      </w:r>
      <w:r w:rsidRPr="00E8559A">
        <w:rPr>
          <w:sz w:val="28"/>
        </w:rPr>
        <w:t xml:space="preserve">nhân với số lao động </w:t>
      </w:r>
      <w:r>
        <w:rPr>
          <w:sz w:val="28"/>
        </w:rPr>
        <w:t>tại đơn vị</w:t>
      </w:r>
      <w:r w:rsidRPr="00E8559A">
        <w:rPr>
          <w:sz w:val="28"/>
        </w:rPr>
        <w:t xml:space="preserve"> thuộc đối tượng đóng kinh phí công đoàn, khuyến khích đơn vị lấy số liệu sát thời điểm lập dự</w:t>
      </w:r>
      <w:r>
        <w:rPr>
          <w:sz w:val="28"/>
        </w:rPr>
        <w:t xml:space="preserve"> toán năm 2025 </w:t>
      </w:r>
      <w:r w:rsidRPr="009D398B">
        <w:rPr>
          <w:i/>
          <w:sz w:val="28"/>
        </w:rPr>
        <w:t>(theo số liệu cơ quan BHXH cung cấp).</w:t>
      </w:r>
      <w:r>
        <w:rPr>
          <w:color w:val="000000"/>
          <w:sz w:val="28"/>
          <w:szCs w:val="28"/>
        </w:rPr>
        <w:t xml:space="preserve"> Các đơn vị xây dựng dự toán số thu kinh phí công đoàn năm 2025 tăng 5% so với số ước thực hiện năm 2024.</w:t>
      </w:r>
    </w:p>
    <w:p w14:paraId="0B3D0169" w14:textId="77777777" w:rsidR="00D61764" w:rsidRDefault="00D61764" w:rsidP="00D61764">
      <w:pPr>
        <w:spacing w:before="60" w:after="60" w:line="360" w:lineRule="atLeast"/>
        <w:ind w:firstLine="567"/>
        <w:jc w:val="both"/>
        <w:rPr>
          <w:sz w:val="28"/>
        </w:rPr>
      </w:pPr>
      <w:r>
        <w:rPr>
          <w:b/>
          <w:bCs/>
          <w:sz w:val="28"/>
        </w:rPr>
        <w:t xml:space="preserve">- </w:t>
      </w:r>
      <w:r w:rsidRPr="00581DCC">
        <w:rPr>
          <w:b/>
          <w:bCs/>
          <w:sz w:val="28"/>
        </w:rPr>
        <w:t>Thu đoàn phí công đoàn</w:t>
      </w:r>
      <w:r w:rsidRPr="00581DCC">
        <w:rPr>
          <w:sz w:val="28"/>
        </w:rPr>
        <w:t xml:space="preserve">: </w:t>
      </w:r>
      <w:r>
        <w:rPr>
          <w:sz w:val="28"/>
        </w:rPr>
        <w:t>C</w:t>
      </w:r>
      <w:r w:rsidRPr="000925B8">
        <w:rPr>
          <w:sz w:val="28"/>
        </w:rPr>
        <w:t>ă</w:t>
      </w:r>
      <w:r>
        <w:rPr>
          <w:sz w:val="28"/>
        </w:rPr>
        <w:t>n c</w:t>
      </w:r>
      <w:r w:rsidRPr="000925B8">
        <w:rPr>
          <w:sz w:val="28"/>
        </w:rPr>
        <w:t>ứ</w:t>
      </w:r>
      <w:r>
        <w:rPr>
          <w:sz w:val="28"/>
        </w:rPr>
        <w:t xml:space="preserve"> </w:t>
      </w:r>
      <w:r w:rsidRPr="00CF03C1">
        <w:rPr>
          <w:sz w:val="28"/>
        </w:rPr>
        <w:t>Đ</w:t>
      </w:r>
      <w:r>
        <w:rPr>
          <w:sz w:val="28"/>
        </w:rPr>
        <w:t>i</w:t>
      </w:r>
      <w:r w:rsidRPr="00CF03C1">
        <w:rPr>
          <w:sz w:val="28"/>
        </w:rPr>
        <w:t>ều</w:t>
      </w:r>
      <w:r>
        <w:rPr>
          <w:sz w:val="28"/>
        </w:rPr>
        <w:t xml:space="preserve"> 23, Ch</w:t>
      </w:r>
      <w:r w:rsidRPr="000925B8">
        <w:rPr>
          <w:sz w:val="28"/>
        </w:rPr>
        <w:t>ươ</w:t>
      </w:r>
      <w:r>
        <w:rPr>
          <w:sz w:val="28"/>
        </w:rPr>
        <w:t>ng IV, Quy</w:t>
      </w:r>
      <w:r w:rsidRPr="000925B8">
        <w:rPr>
          <w:sz w:val="28"/>
        </w:rPr>
        <w:t>ết</w:t>
      </w:r>
      <w:r>
        <w:rPr>
          <w:sz w:val="28"/>
        </w:rPr>
        <w:t xml:space="preserve"> </w:t>
      </w:r>
      <w:r w:rsidRPr="000925B8">
        <w:rPr>
          <w:sz w:val="28"/>
        </w:rPr>
        <w:t>định</w:t>
      </w:r>
      <w:r>
        <w:rPr>
          <w:sz w:val="28"/>
        </w:rPr>
        <w:t xml:space="preserve"> s</w:t>
      </w:r>
      <w:r w:rsidRPr="000925B8">
        <w:rPr>
          <w:sz w:val="28"/>
        </w:rPr>
        <w:t>ố</w:t>
      </w:r>
      <w:r>
        <w:rPr>
          <w:sz w:val="28"/>
        </w:rPr>
        <w:t xml:space="preserve"> 1908/Q</w:t>
      </w:r>
      <w:r w:rsidRPr="000925B8">
        <w:rPr>
          <w:sz w:val="28"/>
        </w:rPr>
        <w:t>Đ</w:t>
      </w:r>
      <w:r>
        <w:rPr>
          <w:sz w:val="28"/>
        </w:rPr>
        <w:t>-TL</w:t>
      </w:r>
      <w:r w:rsidRPr="000925B8">
        <w:rPr>
          <w:sz w:val="28"/>
        </w:rPr>
        <w:t>Đ</w:t>
      </w:r>
      <w:r>
        <w:rPr>
          <w:sz w:val="28"/>
        </w:rPr>
        <w:t xml:space="preserve"> ng</w:t>
      </w:r>
      <w:r w:rsidRPr="000925B8">
        <w:rPr>
          <w:sz w:val="28"/>
        </w:rPr>
        <w:t>ày</w:t>
      </w:r>
      <w:r>
        <w:rPr>
          <w:sz w:val="28"/>
        </w:rPr>
        <w:t xml:space="preserve"> 19/12/2016 c</w:t>
      </w:r>
      <w:r w:rsidRPr="000925B8">
        <w:rPr>
          <w:sz w:val="28"/>
        </w:rPr>
        <w:t>ủa</w:t>
      </w:r>
      <w:r>
        <w:rPr>
          <w:sz w:val="28"/>
        </w:rPr>
        <w:t xml:space="preserve"> T</w:t>
      </w:r>
      <w:r w:rsidRPr="000925B8">
        <w:rPr>
          <w:sz w:val="28"/>
        </w:rPr>
        <w:t>ổ</w:t>
      </w:r>
      <w:r>
        <w:rPr>
          <w:sz w:val="28"/>
        </w:rPr>
        <w:t>ng Li</w:t>
      </w:r>
      <w:r w:rsidRPr="000925B8">
        <w:rPr>
          <w:sz w:val="28"/>
        </w:rPr>
        <w:t>ê</w:t>
      </w:r>
      <w:r>
        <w:rPr>
          <w:sz w:val="28"/>
        </w:rPr>
        <w:t xml:space="preserve">n </w:t>
      </w:r>
      <w:r w:rsidRPr="000925B8">
        <w:rPr>
          <w:sz w:val="28"/>
        </w:rPr>
        <w:t>đ</w:t>
      </w:r>
      <w:r>
        <w:rPr>
          <w:sz w:val="28"/>
        </w:rPr>
        <w:t>o</w:t>
      </w:r>
      <w:r w:rsidRPr="000925B8">
        <w:rPr>
          <w:sz w:val="28"/>
        </w:rPr>
        <w:t>àn</w:t>
      </w:r>
      <w:r>
        <w:rPr>
          <w:sz w:val="28"/>
        </w:rPr>
        <w:t xml:space="preserve"> Lao đ</w:t>
      </w:r>
      <w:r w:rsidRPr="000925B8">
        <w:rPr>
          <w:sz w:val="28"/>
        </w:rPr>
        <w:t>ộng</w:t>
      </w:r>
      <w:r>
        <w:rPr>
          <w:sz w:val="28"/>
        </w:rPr>
        <w:t xml:space="preserve"> Vi</w:t>
      </w:r>
      <w:r w:rsidRPr="000925B8">
        <w:rPr>
          <w:sz w:val="28"/>
        </w:rPr>
        <w:t>ệt</w:t>
      </w:r>
      <w:r>
        <w:rPr>
          <w:sz w:val="28"/>
        </w:rPr>
        <w:t xml:space="preserve"> Nam đ</w:t>
      </w:r>
      <w:r w:rsidRPr="000925B8">
        <w:rPr>
          <w:sz w:val="28"/>
        </w:rPr>
        <w:t>ể</w:t>
      </w:r>
      <w:r>
        <w:rPr>
          <w:sz w:val="28"/>
        </w:rPr>
        <w:t xml:space="preserve"> c</w:t>
      </w:r>
      <w:r w:rsidRPr="00CF03C1">
        <w:rPr>
          <w:sz w:val="28"/>
        </w:rPr>
        <w:t>ác</w:t>
      </w:r>
      <w:r>
        <w:rPr>
          <w:sz w:val="28"/>
        </w:rPr>
        <w:t xml:space="preserve"> c</w:t>
      </w:r>
      <w:r w:rsidRPr="00CF03C1">
        <w:rPr>
          <w:sz w:val="28"/>
        </w:rPr>
        <w:t>ấp</w:t>
      </w:r>
      <w:r>
        <w:rPr>
          <w:sz w:val="28"/>
        </w:rPr>
        <w:t xml:space="preserve"> c</w:t>
      </w:r>
      <w:r w:rsidRPr="00CF03C1">
        <w:rPr>
          <w:sz w:val="28"/>
        </w:rPr>
        <w:t>ô</w:t>
      </w:r>
      <w:r>
        <w:rPr>
          <w:sz w:val="28"/>
        </w:rPr>
        <w:t xml:space="preserve">ng </w:t>
      </w:r>
      <w:r w:rsidRPr="00CF03C1">
        <w:rPr>
          <w:sz w:val="28"/>
        </w:rPr>
        <w:t>đ</w:t>
      </w:r>
      <w:r>
        <w:rPr>
          <w:sz w:val="28"/>
        </w:rPr>
        <w:t>o</w:t>
      </w:r>
      <w:r w:rsidRPr="00CF03C1">
        <w:rPr>
          <w:sz w:val="28"/>
        </w:rPr>
        <w:t>àn</w:t>
      </w:r>
      <w:r>
        <w:rPr>
          <w:sz w:val="28"/>
        </w:rPr>
        <w:t xml:space="preserve"> x</w:t>
      </w:r>
      <w:r w:rsidRPr="00CF03C1">
        <w:rPr>
          <w:sz w:val="28"/>
        </w:rPr>
        <w:t>ác</w:t>
      </w:r>
      <w:r>
        <w:rPr>
          <w:sz w:val="28"/>
        </w:rPr>
        <w:t xml:space="preserve"> </w:t>
      </w:r>
      <w:r w:rsidRPr="00CF03C1">
        <w:rPr>
          <w:sz w:val="28"/>
        </w:rPr>
        <w:t>định</w:t>
      </w:r>
      <w:r>
        <w:rPr>
          <w:sz w:val="28"/>
        </w:rPr>
        <w:t xml:space="preserve"> s</w:t>
      </w:r>
      <w:r w:rsidRPr="00CF03C1">
        <w:rPr>
          <w:sz w:val="28"/>
        </w:rPr>
        <w:t>ố</w:t>
      </w:r>
      <w:r>
        <w:rPr>
          <w:sz w:val="28"/>
        </w:rPr>
        <w:t xml:space="preserve"> thu </w:t>
      </w:r>
      <w:r w:rsidRPr="00CF03C1">
        <w:rPr>
          <w:sz w:val="28"/>
        </w:rPr>
        <w:t>đ</w:t>
      </w:r>
      <w:r>
        <w:rPr>
          <w:sz w:val="28"/>
        </w:rPr>
        <w:t>o</w:t>
      </w:r>
      <w:r w:rsidRPr="00CF03C1">
        <w:rPr>
          <w:sz w:val="28"/>
        </w:rPr>
        <w:t>àn</w:t>
      </w:r>
      <w:r>
        <w:rPr>
          <w:sz w:val="28"/>
        </w:rPr>
        <w:t xml:space="preserve"> ph</w:t>
      </w:r>
      <w:r w:rsidRPr="00CF03C1">
        <w:rPr>
          <w:sz w:val="28"/>
        </w:rPr>
        <w:t>í</w:t>
      </w:r>
      <w:r>
        <w:rPr>
          <w:sz w:val="28"/>
        </w:rPr>
        <w:t xml:space="preserve"> c</w:t>
      </w:r>
      <w:r w:rsidRPr="00CF03C1">
        <w:rPr>
          <w:sz w:val="28"/>
        </w:rPr>
        <w:t>ô</w:t>
      </w:r>
      <w:r>
        <w:rPr>
          <w:sz w:val="28"/>
        </w:rPr>
        <w:t xml:space="preserve">ng </w:t>
      </w:r>
      <w:r w:rsidRPr="00CF03C1">
        <w:rPr>
          <w:sz w:val="28"/>
        </w:rPr>
        <w:t>đ</w:t>
      </w:r>
      <w:r>
        <w:rPr>
          <w:sz w:val="28"/>
        </w:rPr>
        <w:t>o</w:t>
      </w:r>
      <w:r w:rsidRPr="00CF03C1">
        <w:rPr>
          <w:sz w:val="28"/>
        </w:rPr>
        <w:t>àn</w:t>
      </w:r>
      <w:r>
        <w:rPr>
          <w:sz w:val="28"/>
        </w:rPr>
        <w:t xml:space="preserve"> c</w:t>
      </w:r>
      <w:r w:rsidRPr="00CF03C1">
        <w:rPr>
          <w:sz w:val="28"/>
        </w:rPr>
        <w:t>ủa</w:t>
      </w:r>
      <w:r>
        <w:rPr>
          <w:sz w:val="28"/>
        </w:rPr>
        <w:t xml:space="preserve"> </w:t>
      </w:r>
      <w:r w:rsidRPr="00CF03C1">
        <w:rPr>
          <w:sz w:val="28"/>
        </w:rPr>
        <w:t>đ</w:t>
      </w:r>
      <w:r>
        <w:rPr>
          <w:sz w:val="28"/>
        </w:rPr>
        <w:t>o</w:t>
      </w:r>
      <w:r w:rsidRPr="00CF03C1">
        <w:rPr>
          <w:sz w:val="28"/>
        </w:rPr>
        <w:t>àn</w:t>
      </w:r>
      <w:r>
        <w:rPr>
          <w:sz w:val="28"/>
        </w:rPr>
        <w:t xml:space="preserve"> vi</w:t>
      </w:r>
      <w:r w:rsidRPr="00CF03C1">
        <w:rPr>
          <w:sz w:val="28"/>
        </w:rPr>
        <w:t>ê</w:t>
      </w:r>
      <w:r>
        <w:rPr>
          <w:sz w:val="28"/>
        </w:rPr>
        <w:t>n t</w:t>
      </w:r>
      <w:r w:rsidRPr="00CF03C1">
        <w:rPr>
          <w:sz w:val="28"/>
        </w:rPr>
        <w:t>ại</w:t>
      </w:r>
      <w:r>
        <w:rPr>
          <w:sz w:val="28"/>
        </w:rPr>
        <w:t xml:space="preserve"> t</w:t>
      </w:r>
      <w:r w:rsidRPr="00CF03C1">
        <w:rPr>
          <w:sz w:val="28"/>
        </w:rPr>
        <w:t>ừ</w:t>
      </w:r>
      <w:r>
        <w:rPr>
          <w:sz w:val="28"/>
        </w:rPr>
        <w:t>ng khu v</w:t>
      </w:r>
      <w:r w:rsidRPr="00CF03C1">
        <w:rPr>
          <w:sz w:val="28"/>
        </w:rPr>
        <w:t>ự</w:t>
      </w:r>
      <w:r>
        <w:rPr>
          <w:sz w:val="28"/>
        </w:rPr>
        <w:t xml:space="preserve">c </w:t>
      </w:r>
      <w:r>
        <w:rPr>
          <w:sz w:val="28"/>
        </w:rPr>
        <w:lastRenderedPageBreak/>
        <w:t>(h</w:t>
      </w:r>
      <w:r w:rsidRPr="00CF03C1">
        <w:rPr>
          <w:sz w:val="28"/>
        </w:rPr>
        <w:t>àn</w:t>
      </w:r>
      <w:r>
        <w:rPr>
          <w:sz w:val="28"/>
        </w:rPr>
        <w:t>h ch</w:t>
      </w:r>
      <w:r w:rsidRPr="00CF03C1">
        <w:rPr>
          <w:sz w:val="28"/>
        </w:rPr>
        <w:t>í</w:t>
      </w:r>
      <w:r>
        <w:rPr>
          <w:sz w:val="28"/>
        </w:rPr>
        <w:t>nh, s</w:t>
      </w:r>
      <w:r w:rsidRPr="00CF03C1">
        <w:rPr>
          <w:sz w:val="28"/>
        </w:rPr>
        <w:t>ự</w:t>
      </w:r>
      <w:r>
        <w:rPr>
          <w:sz w:val="28"/>
        </w:rPr>
        <w:t xml:space="preserve"> nghi</w:t>
      </w:r>
      <w:r w:rsidRPr="00CF03C1">
        <w:rPr>
          <w:sz w:val="28"/>
        </w:rPr>
        <w:t>ệp</w:t>
      </w:r>
      <w:r>
        <w:rPr>
          <w:sz w:val="28"/>
        </w:rPr>
        <w:t>; doanh nghi</w:t>
      </w:r>
      <w:r w:rsidRPr="00CF03C1">
        <w:rPr>
          <w:sz w:val="28"/>
        </w:rPr>
        <w:t>ệp</w:t>
      </w:r>
      <w:r>
        <w:rPr>
          <w:sz w:val="28"/>
        </w:rPr>
        <w:t>) b</w:t>
      </w:r>
      <w:r w:rsidRPr="00CF03C1">
        <w:rPr>
          <w:sz w:val="28"/>
        </w:rPr>
        <w:t>ảo</w:t>
      </w:r>
      <w:r>
        <w:rPr>
          <w:sz w:val="28"/>
        </w:rPr>
        <w:t xml:space="preserve"> </w:t>
      </w:r>
      <w:r w:rsidRPr="00CF03C1">
        <w:rPr>
          <w:sz w:val="28"/>
        </w:rPr>
        <w:t>đả</w:t>
      </w:r>
      <w:r>
        <w:rPr>
          <w:sz w:val="28"/>
        </w:rPr>
        <w:t>m ch</w:t>
      </w:r>
      <w:r w:rsidRPr="00CF03C1">
        <w:rPr>
          <w:sz w:val="28"/>
        </w:rPr>
        <w:t>í</w:t>
      </w:r>
      <w:r>
        <w:rPr>
          <w:sz w:val="28"/>
        </w:rPr>
        <w:t>nh x</w:t>
      </w:r>
      <w:r w:rsidRPr="00CF03C1">
        <w:rPr>
          <w:sz w:val="28"/>
        </w:rPr>
        <w:t>ác</w:t>
      </w:r>
      <w:r>
        <w:rPr>
          <w:sz w:val="28"/>
        </w:rPr>
        <w:t>. M</w:t>
      </w:r>
      <w:r w:rsidRPr="002051C4">
        <w:rPr>
          <w:sz w:val="28"/>
        </w:rPr>
        <w:t>ức</w:t>
      </w:r>
      <w:r>
        <w:rPr>
          <w:sz w:val="28"/>
        </w:rPr>
        <w:t xml:space="preserve"> thu </w:t>
      </w:r>
      <w:r w:rsidRPr="002051C4">
        <w:rPr>
          <w:sz w:val="28"/>
        </w:rPr>
        <w:t>đ</w:t>
      </w:r>
      <w:r>
        <w:rPr>
          <w:sz w:val="28"/>
        </w:rPr>
        <w:t>o</w:t>
      </w:r>
      <w:r w:rsidRPr="002051C4">
        <w:rPr>
          <w:sz w:val="28"/>
        </w:rPr>
        <w:t>àn</w:t>
      </w:r>
      <w:r>
        <w:rPr>
          <w:sz w:val="28"/>
        </w:rPr>
        <w:t xml:space="preserve"> ph</w:t>
      </w:r>
      <w:r w:rsidRPr="002051C4">
        <w:rPr>
          <w:sz w:val="28"/>
        </w:rPr>
        <w:t>í</w:t>
      </w:r>
      <w:r>
        <w:rPr>
          <w:sz w:val="28"/>
        </w:rPr>
        <w:t xml:space="preserve"> b</w:t>
      </w:r>
      <w:r w:rsidRPr="002051C4">
        <w:rPr>
          <w:sz w:val="28"/>
        </w:rPr>
        <w:t>ì</w:t>
      </w:r>
      <w:r>
        <w:rPr>
          <w:sz w:val="28"/>
        </w:rPr>
        <w:t>nh qu</w:t>
      </w:r>
      <w:r w:rsidRPr="002051C4">
        <w:rPr>
          <w:sz w:val="28"/>
        </w:rPr>
        <w:t>â</w:t>
      </w:r>
      <w:r>
        <w:rPr>
          <w:sz w:val="28"/>
        </w:rPr>
        <w:t xml:space="preserve">n 1 </w:t>
      </w:r>
      <w:r w:rsidRPr="002051C4">
        <w:rPr>
          <w:sz w:val="28"/>
        </w:rPr>
        <w:t>đoàn</w:t>
      </w:r>
      <w:r>
        <w:rPr>
          <w:sz w:val="28"/>
        </w:rPr>
        <w:t xml:space="preserve"> vi</w:t>
      </w:r>
      <w:r w:rsidRPr="002051C4">
        <w:rPr>
          <w:sz w:val="28"/>
        </w:rPr>
        <w:t>ê</w:t>
      </w:r>
      <w:r>
        <w:rPr>
          <w:sz w:val="28"/>
        </w:rPr>
        <w:t>n n</w:t>
      </w:r>
      <w:r w:rsidRPr="002051C4">
        <w:rPr>
          <w:sz w:val="28"/>
        </w:rPr>
        <w:t>ă</w:t>
      </w:r>
      <w:r>
        <w:rPr>
          <w:sz w:val="28"/>
        </w:rPr>
        <w:t>m 2025 b</w:t>
      </w:r>
      <w:r w:rsidRPr="002051C4">
        <w:rPr>
          <w:sz w:val="28"/>
        </w:rPr>
        <w:t>ả</w:t>
      </w:r>
      <w:r>
        <w:rPr>
          <w:sz w:val="28"/>
        </w:rPr>
        <w:t xml:space="preserve">o </w:t>
      </w:r>
      <w:r w:rsidRPr="002051C4">
        <w:rPr>
          <w:sz w:val="28"/>
        </w:rPr>
        <w:t>đả</w:t>
      </w:r>
      <w:r>
        <w:rPr>
          <w:sz w:val="28"/>
        </w:rPr>
        <w:t>m kh</w:t>
      </w:r>
      <w:r w:rsidRPr="002051C4">
        <w:rPr>
          <w:sz w:val="28"/>
        </w:rPr>
        <w:t>ô</w:t>
      </w:r>
      <w:r>
        <w:rPr>
          <w:sz w:val="28"/>
        </w:rPr>
        <w:t>ng th</w:t>
      </w:r>
      <w:r w:rsidRPr="00F86233">
        <w:rPr>
          <w:sz w:val="28"/>
        </w:rPr>
        <w:t>ấ</w:t>
      </w:r>
      <w:r>
        <w:rPr>
          <w:sz w:val="28"/>
        </w:rPr>
        <w:t>p h</w:t>
      </w:r>
      <w:r w:rsidRPr="002051C4">
        <w:rPr>
          <w:sz w:val="28"/>
        </w:rPr>
        <w:t>ơ</w:t>
      </w:r>
      <w:r>
        <w:rPr>
          <w:sz w:val="28"/>
        </w:rPr>
        <w:t>n m</w:t>
      </w:r>
      <w:r w:rsidRPr="002051C4">
        <w:rPr>
          <w:sz w:val="28"/>
        </w:rPr>
        <w:t>ức</w:t>
      </w:r>
      <w:r>
        <w:rPr>
          <w:sz w:val="28"/>
        </w:rPr>
        <w:t xml:space="preserve"> thu b</w:t>
      </w:r>
      <w:r w:rsidRPr="002051C4">
        <w:rPr>
          <w:sz w:val="28"/>
        </w:rPr>
        <w:t>ì</w:t>
      </w:r>
      <w:r>
        <w:rPr>
          <w:sz w:val="28"/>
        </w:rPr>
        <w:t>nh qu</w:t>
      </w:r>
      <w:r w:rsidRPr="002051C4">
        <w:rPr>
          <w:sz w:val="28"/>
        </w:rPr>
        <w:t>â</w:t>
      </w:r>
      <w:r>
        <w:rPr>
          <w:sz w:val="28"/>
        </w:rPr>
        <w:t xml:space="preserve">n 1 </w:t>
      </w:r>
      <w:r w:rsidRPr="002051C4">
        <w:rPr>
          <w:sz w:val="28"/>
        </w:rPr>
        <w:t>đ</w:t>
      </w:r>
      <w:r>
        <w:rPr>
          <w:sz w:val="28"/>
        </w:rPr>
        <w:t>o</w:t>
      </w:r>
      <w:r w:rsidRPr="002051C4">
        <w:rPr>
          <w:sz w:val="28"/>
        </w:rPr>
        <w:t>àn</w:t>
      </w:r>
      <w:r>
        <w:rPr>
          <w:sz w:val="28"/>
        </w:rPr>
        <w:t xml:space="preserve"> vi</w:t>
      </w:r>
      <w:r w:rsidRPr="002051C4">
        <w:rPr>
          <w:sz w:val="28"/>
        </w:rPr>
        <w:t>ê</w:t>
      </w:r>
      <w:r>
        <w:rPr>
          <w:sz w:val="28"/>
        </w:rPr>
        <w:t>n c</w:t>
      </w:r>
      <w:r w:rsidRPr="002051C4">
        <w:rPr>
          <w:sz w:val="28"/>
        </w:rPr>
        <w:t>ô</w:t>
      </w:r>
      <w:r>
        <w:rPr>
          <w:sz w:val="28"/>
        </w:rPr>
        <w:t xml:space="preserve">ng </w:t>
      </w:r>
      <w:r w:rsidRPr="002051C4">
        <w:rPr>
          <w:sz w:val="28"/>
        </w:rPr>
        <w:t>đ</w:t>
      </w:r>
      <w:r>
        <w:rPr>
          <w:sz w:val="28"/>
        </w:rPr>
        <w:t>o</w:t>
      </w:r>
      <w:r w:rsidRPr="002051C4">
        <w:rPr>
          <w:sz w:val="28"/>
        </w:rPr>
        <w:t>àn</w:t>
      </w:r>
      <w:r>
        <w:rPr>
          <w:sz w:val="28"/>
        </w:rPr>
        <w:t xml:space="preserve"> theo quy</w:t>
      </w:r>
      <w:r w:rsidRPr="002051C4">
        <w:rPr>
          <w:sz w:val="28"/>
        </w:rPr>
        <w:t>ết</w:t>
      </w:r>
      <w:r>
        <w:rPr>
          <w:sz w:val="28"/>
        </w:rPr>
        <w:t xml:space="preserve"> to</w:t>
      </w:r>
      <w:r w:rsidRPr="002051C4">
        <w:rPr>
          <w:sz w:val="28"/>
        </w:rPr>
        <w:t>án</w:t>
      </w:r>
      <w:r>
        <w:rPr>
          <w:sz w:val="28"/>
        </w:rPr>
        <w:t xml:space="preserve"> n</w:t>
      </w:r>
      <w:r w:rsidRPr="002051C4">
        <w:rPr>
          <w:sz w:val="28"/>
        </w:rPr>
        <w:t>ă</w:t>
      </w:r>
      <w:r>
        <w:rPr>
          <w:sz w:val="28"/>
        </w:rPr>
        <w:t xml:space="preserve">m 2024. </w:t>
      </w:r>
    </w:p>
    <w:p w14:paraId="3E6BDF47" w14:textId="77777777" w:rsidR="00D61764" w:rsidRPr="003430D8" w:rsidRDefault="00D61764" w:rsidP="00D61764">
      <w:pPr>
        <w:spacing w:before="60" w:after="60" w:line="360" w:lineRule="atLeast"/>
        <w:ind w:firstLine="567"/>
        <w:jc w:val="both"/>
        <w:rPr>
          <w:sz w:val="28"/>
          <w:szCs w:val="28"/>
        </w:rPr>
      </w:pPr>
      <w:r w:rsidRPr="003430D8">
        <w:rPr>
          <w:sz w:val="28"/>
          <w:szCs w:val="28"/>
        </w:rPr>
        <w:t>Các đơn vị xây dựng dự toán s</w:t>
      </w:r>
      <w:r w:rsidRPr="003430D8">
        <w:rPr>
          <w:sz w:val="28"/>
          <w:szCs w:val="28"/>
          <w:lang w:val="vi-VN"/>
        </w:rPr>
        <w:t xml:space="preserve">ố thu </w:t>
      </w:r>
      <w:r w:rsidRPr="003430D8">
        <w:rPr>
          <w:sz w:val="28"/>
          <w:szCs w:val="28"/>
        </w:rPr>
        <w:t>kinh phí công đoàn và đoàn phí công đoàn</w:t>
      </w:r>
      <w:r w:rsidRPr="003430D8">
        <w:rPr>
          <w:sz w:val="28"/>
          <w:szCs w:val="28"/>
          <w:lang w:val="vi-VN"/>
        </w:rPr>
        <w:t xml:space="preserve"> </w:t>
      </w:r>
      <w:r>
        <w:rPr>
          <w:sz w:val="28"/>
          <w:szCs w:val="28"/>
        </w:rPr>
        <w:t>năm 2025</w:t>
      </w:r>
      <w:r w:rsidRPr="003430D8">
        <w:rPr>
          <w:sz w:val="28"/>
          <w:szCs w:val="28"/>
        </w:rPr>
        <w:t xml:space="preserve"> tăng 5% so với số ước thực hiệ</w:t>
      </w:r>
      <w:r>
        <w:rPr>
          <w:sz w:val="28"/>
          <w:szCs w:val="28"/>
        </w:rPr>
        <w:t>n năm 2024</w:t>
      </w:r>
      <w:r w:rsidRPr="003430D8">
        <w:rPr>
          <w:sz w:val="28"/>
          <w:szCs w:val="28"/>
        </w:rPr>
        <w:t>.</w:t>
      </w:r>
      <w:r>
        <w:rPr>
          <w:sz w:val="28"/>
          <w:szCs w:val="28"/>
        </w:rPr>
        <w:t xml:space="preserve"> </w:t>
      </w:r>
    </w:p>
    <w:p w14:paraId="4B61813B" w14:textId="77777777" w:rsidR="00D61764" w:rsidRPr="00B0333F" w:rsidRDefault="00D61764" w:rsidP="00D61764">
      <w:pPr>
        <w:spacing w:before="60" w:after="60" w:line="360" w:lineRule="atLeast"/>
        <w:ind w:firstLine="567"/>
        <w:jc w:val="both"/>
        <w:rPr>
          <w:spacing w:val="-4"/>
          <w:sz w:val="28"/>
        </w:rPr>
      </w:pPr>
      <w:r w:rsidRPr="00B0333F">
        <w:rPr>
          <w:b/>
          <w:spacing w:val="-4"/>
          <w:sz w:val="28"/>
        </w:rPr>
        <w:t>- Các khoản thu khác:</w:t>
      </w:r>
      <w:r w:rsidRPr="00B0333F">
        <w:rPr>
          <w:spacing w:val="-4"/>
          <w:sz w:val="28"/>
        </w:rPr>
        <w:t xml:space="preserve"> Các cấp công đoàn cần tích cực, chủ động trong việc tạo các nguồn thu khác để tăng nguồn thu phục vụ cho hoạt động của tổ chức công đoàn.</w:t>
      </w:r>
    </w:p>
    <w:p w14:paraId="76A7977C" w14:textId="13DB93F0" w:rsidR="00D61764" w:rsidRPr="0076655E" w:rsidRDefault="00D61764" w:rsidP="00D61764">
      <w:pPr>
        <w:spacing w:before="60" w:after="60" w:line="360" w:lineRule="atLeast"/>
        <w:ind w:firstLine="567"/>
        <w:jc w:val="both"/>
        <w:rPr>
          <w:i/>
          <w:color w:val="000000"/>
          <w:sz w:val="28"/>
          <w:szCs w:val="28"/>
        </w:rPr>
      </w:pPr>
      <w:r>
        <w:rPr>
          <w:b/>
          <w:bCs/>
          <w:sz w:val="28"/>
        </w:rPr>
        <w:t>3.2. P</w:t>
      </w:r>
      <w:r w:rsidRPr="00581DCC">
        <w:rPr>
          <w:b/>
          <w:bCs/>
          <w:sz w:val="28"/>
        </w:rPr>
        <w:t>hân phối</w:t>
      </w:r>
      <w:r>
        <w:rPr>
          <w:b/>
          <w:bCs/>
          <w:sz w:val="28"/>
        </w:rPr>
        <w:t xml:space="preserve"> ngu</w:t>
      </w:r>
      <w:r w:rsidRPr="00A118BC">
        <w:rPr>
          <w:b/>
          <w:bCs/>
          <w:sz w:val="28"/>
        </w:rPr>
        <w:t>ồ</w:t>
      </w:r>
      <w:r>
        <w:rPr>
          <w:b/>
          <w:bCs/>
          <w:sz w:val="28"/>
        </w:rPr>
        <w:t>n thu</w:t>
      </w:r>
      <w:r>
        <w:rPr>
          <w:bCs/>
          <w:spacing w:val="-2"/>
          <w:sz w:val="28"/>
        </w:rPr>
        <w:t>:</w:t>
      </w:r>
      <w:r w:rsidRPr="007C7EE7">
        <w:rPr>
          <w:bCs/>
          <w:spacing w:val="-2"/>
          <w:sz w:val="28"/>
        </w:rPr>
        <w:t xml:space="preserve"> Tỉ lệ phân phố</w:t>
      </w:r>
      <w:r>
        <w:rPr>
          <w:bCs/>
          <w:spacing w:val="-2"/>
          <w:sz w:val="28"/>
        </w:rPr>
        <w:t>i năm 2025</w:t>
      </w:r>
      <w:r w:rsidRPr="007C7EE7">
        <w:rPr>
          <w:bCs/>
          <w:spacing w:val="-2"/>
          <w:sz w:val="28"/>
        </w:rPr>
        <w:t xml:space="preserve"> nh</w:t>
      </w:r>
      <w:r w:rsidRPr="007C7EE7">
        <w:rPr>
          <w:rFonts w:hint="cs"/>
          <w:bCs/>
          <w:spacing w:val="-2"/>
          <w:sz w:val="28"/>
        </w:rPr>
        <w:t>ư</w:t>
      </w:r>
      <w:r w:rsidRPr="007C7EE7">
        <w:rPr>
          <w:bCs/>
          <w:spacing w:val="-2"/>
          <w:sz w:val="28"/>
        </w:rPr>
        <w:t xml:space="preserve"> sau:</w:t>
      </w:r>
      <w:r w:rsidRPr="007C7EE7">
        <w:rPr>
          <w:spacing w:val="-2"/>
          <w:sz w:val="28"/>
        </w:rPr>
        <w:t xml:space="preserve"> Công đoàn cơ sở được sử</w:t>
      </w:r>
      <w:r>
        <w:rPr>
          <w:spacing w:val="-2"/>
          <w:sz w:val="28"/>
        </w:rPr>
        <w:t xml:space="preserve"> d</w:t>
      </w:r>
      <w:r w:rsidRPr="0046024C">
        <w:rPr>
          <w:spacing w:val="-2"/>
          <w:sz w:val="28"/>
        </w:rPr>
        <w:t>ụng</w:t>
      </w:r>
      <w:r w:rsidRPr="007C7EE7">
        <w:rPr>
          <w:spacing w:val="-2"/>
          <w:sz w:val="28"/>
        </w:rPr>
        <w:t xml:space="preserve"> </w:t>
      </w:r>
      <w:r w:rsidRPr="00B0333F">
        <w:rPr>
          <w:b/>
          <w:bCs/>
          <w:spacing w:val="-2"/>
          <w:sz w:val="28"/>
        </w:rPr>
        <w:t>75% tổng số thu kinh phí công đoàn</w:t>
      </w:r>
      <w:r>
        <w:rPr>
          <w:spacing w:val="-2"/>
          <w:sz w:val="28"/>
        </w:rPr>
        <w:t xml:space="preserve"> và </w:t>
      </w:r>
      <w:r w:rsidRPr="00B0333F">
        <w:rPr>
          <w:b/>
          <w:bCs/>
          <w:spacing w:val="-2"/>
          <w:sz w:val="28"/>
        </w:rPr>
        <w:t>70% tổng số thu đoàn phí</w:t>
      </w:r>
      <w:r w:rsidRPr="007C7EE7">
        <w:rPr>
          <w:spacing w:val="-2"/>
          <w:sz w:val="28"/>
        </w:rPr>
        <w:t xml:space="preserve">; công đoàn </w:t>
      </w:r>
      <w:r w:rsidR="00B0333F">
        <w:rPr>
          <w:spacing w:val="-2"/>
          <w:sz w:val="28"/>
        </w:rPr>
        <w:t>Bộ</w:t>
      </w:r>
      <w:r>
        <w:rPr>
          <w:spacing w:val="-2"/>
          <w:sz w:val="28"/>
        </w:rPr>
        <w:t xml:space="preserve"> được sử dụng 15% tổng thu kinh phí công đoàn và 15% đoàn phí công đoàn. Thu khác ở cấp nào thu được thì cấp đó được giữ lại sử dụng 100%.</w:t>
      </w:r>
    </w:p>
    <w:p w14:paraId="166B7533" w14:textId="77777777" w:rsidR="00D61764" w:rsidRPr="00581DCC" w:rsidRDefault="00D61764" w:rsidP="00D61764">
      <w:pPr>
        <w:spacing w:before="60" w:after="60" w:line="360" w:lineRule="atLeast"/>
        <w:ind w:firstLine="567"/>
        <w:jc w:val="both"/>
        <w:rPr>
          <w:i/>
          <w:iCs/>
          <w:sz w:val="28"/>
        </w:rPr>
      </w:pPr>
      <w:r>
        <w:rPr>
          <w:b/>
          <w:bCs/>
          <w:sz w:val="28"/>
        </w:rPr>
        <w:t>3.3.</w:t>
      </w:r>
      <w:r w:rsidRPr="00581DCC">
        <w:rPr>
          <w:b/>
          <w:bCs/>
          <w:sz w:val="28"/>
        </w:rPr>
        <w:t xml:space="preserve"> </w:t>
      </w:r>
      <w:r>
        <w:rPr>
          <w:b/>
          <w:bCs/>
          <w:sz w:val="28"/>
        </w:rPr>
        <w:t>Chi t</w:t>
      </w:r>
      <w:r w:rsidRPr="000D3864">
        <w:rPr>
          <w:b/>
          <w:bCs/>
          <w:sz w:val="28"/>
        </w:rPr>
        <w:t>ài</w:t>
      </w:r>
      <w:r>
        <w:rPr>
          <w:b/>
          <w:bCs/>
          <w:sz w:val="28"/>
        </w:rPr>
        <w:t xml:space="preserve"> ch</w:t>
      </w:r>
      <w:r w:rsidRPr="000D3864">
        <w:rPr>
          <w:b/>
          <w:bCs/>
          <w:sz w:val="28"/>
        </w:rPr>
        <w:t>í</w:t>
      </w:r>
      <w:r>
        <w:rPr>
          <w:b/>
          <w:bCs/>
          <w:sz w:val="28"/>
        </w:rPr>
        <w:t>nh c</w:t>
      </w:r>
      <w:r w:rsidRPr="000D3864">
        <w:rPr>
          <w:b/>
          <w:bCs/>
          <w:sz w:val="28"/>
        </w:rPr>
        <w:t>ô</w:t>
      </w:r>
      <w:r>
        <w:rPr>
          <w:b/>
          <w:bCs/>
          <w:sz w:val="28"/>
        </w:rPr>
        <w:t xml:space="preserve">ng </w:t>
      </w:r>
      <w:r w:rsidRPr="000D3864">
        <w:rPr>
          <w:b/>
          <w:bCs/>
          <w:sz w:val="28"/>
        </w:rPr>
        <w:t>đ</w:t>
      </w:r>
      <w:r>
        <w:rPr>
          <w:b/>
          <w:bCs/>
          <w:sz w:val="28"/>
        </w:rPr>
        <w:t>o</w:t>
      </w:r>
      <w:r w:rsidRPr="000D3864">
        <w:rPr>
          <w:b/>
          <w:bCs/>
          <w:sz w:val="28"/>
        </w:rPr>
        <w:t>àn</w:t>
      </w:r>
    </w:p>
    <w:p w14:paraId="337BD076" w14:textId="77777777" w:rsidR="00D61764" w:rsidRDefault="00D61764" w:rsidP="00D61764">
      <w:pPr>
        <w:spacing w:before="60" w:after="60" w:line="360" w:lineRule="atLeast"/>
        <w:ind w:firstLine="567"/>
        <w:jc w:val="both"/>
        <w:rPr>
          <w:sz w:val="28"/>
        </w:rPr>
      </w:pPr>
      <w:r>
        <w:rPr>
          <w:sz w:val="28"/>
        </w:rPr>
        <w:t xml:space="preserve">- </w:t>
      </w:r>
      <w:r w:rsidRPr="00581DCC">
        <w:rPr>
          <w:sz w:val="28"/>
        </w:rPr>
        <w:t>Dự toán chi trong phạm vi nguồn thu được phân phối sử dụng theo quy đị</w:t>
      </w:r>
      <w:r>
        <w:rPr>
          <w:sz w:val="28"/>
        </w:rPr>
        <w:t>nh;</w:t>
      </w:r>
      <w:r w:rsidRPr="00B21E55">
        <w:rPr>
          <w:sz w:val="28"/>
          <w:szCs w:val="28"/>
          <w:lang w:val="vi-VN"/>
        </w:rPr>
        <w:t xml:space="preserve"> </w:t>
      </w:r>
      <w:r>
        <w:rPr>
          <w:sz w:val="28"/>
          <w:szCs w:val="28"/>
        </w:rPr>
        <w:t>t</w:t>
      </w:r>
      <w:r w:rsidRPr="00B21E55">
        <w:rPr>
          <w:sz w:val="28"/>
          <w:szCs w:val="28"/>
          <w:lang w:val="vi-VN"/>
        </w:rPr>
        <w:t>rong dự toán chi cần dành nguồn kinh phí để tổ chức nhiệm vụ trọng tâm, nội dung và hình thức hoạt động thiết thực vì lợi ích cho đoàn viên công đoàn và người lao động, tránh hình thức, lãng phí... Việc mua sắm, bảo dưỡng, sửa chữa thường xuyên tài sản cân đối từ nguồn kinh phí chi thường xuyên</w:t>
      </w:r>
      <w:r>
        <w:rPr>
          <w:sz w:val="28"/>
          <w:szCs w:val="28"/>
        </w:rPr>
        <w:t xml:space="preserve"> </w:t>
      </w:r>
      <w:r w:rsidRPr="00B21E55">
        <w:rPr>
          <w:sz w:val="28"/>
        </w:rPr>
        <w:t>bảo</w:t>
      </w:r>
      <w:r>
        <w:rPr>
          <w:sz w:val="28"/>
        </w:rPr>
        <w:t xml:space="preserve"> </w:t>
      </w:r>
      <w:r w:rsidRPr="0046024C">
        <w:rPr>
          <w:sz w:val="28"/>
        </w:rPr>
        <w:t>đảm</w:t>
      </w:r>
      <w:r w:rsidRPr="00581DCC">
        <w:rPr>
          <w:sz w:val="28"/>
        </w:rPr>
        <w:t xml:space="preserve"> đúng chế độ, thực hiện chi tiêu tiết kiệm chống lãng phí theo </w:t>
      </w:r>
      <w:r>
        <w:rPr>
          <w:sz w:val="28"/>
        </w:rPr>
        <w:t xml:space="preserve">quy </w:t>
      </w:r>
      <w:r w:rsidRPr="00125916">
        <w:rPr>
          <w:sz w:val="28"/>
        </w:rPr>
        <w:t>định</w:t>
      </w:r>
      <w:r>
        <w:rPr>
          <w:sz w:val="28"/>
        </w:rPr>
        <w:t xml:space="preserve"> </w:t>
      </w:r>
      <w:r w:rsidRPr="00581DCC">
        <w:rPr>
          <w:sz w:val="28"/>
        </w:rPr>
        <w:t>của Nhà nước và Tổng Liên đoàn Lao động Việt Nam.</w:t>
      </w:r>
      <w:r>
        <w:rPr>
          <w:sz w:val="28"/>
        </w:rPr>
        <w:t xml:space="preserve"> </w:t>
      </w:r>
    </w:p>
    <w:p w14:paraId="2FF91BC8" w14:textId="77777777" w:rsidR="00D61764" w:rsidRPr="00913FD7" w:rsidRDefault="00D61764" w:rsidP="00D61764">
      <w:pPr>
        <w:spacing w:before="60" w:after="60" w:line="360" w:lineRule="atLeast"/>
        <w:ind w:firstLine="567"/>
        <w:jc w:val="both"/>
        <w:rPr>
          <w:sz w:val="28"/>
          <w:szCs w:val="28"/>
        </w:rPr>
      </w:pPr>
      <w:r w:rsidRPr="00913FD7">
        <w:rPr>
          <w:sz w:val="28"/>
        </w:rPr>
        <w:t xml:space="preserve">- Chi của công đoàn cơ sở: </w:t>
      </w:r>
      <w:r w:rsidRPr="00913FD7">
        <w:rPr>
          <w:spacing w:val="-5"/>
          <w:sz w:val="28"/>
          <w:szCs w:val="28"/>
          <w:lang w:val="vi-VN"/>
        </w:rPr>
        <w:t xml:space="preserve">Thực hiện theo </w:t>
      </w:r>
      <w:r w:rsidRPr="00913FD7">
        <w:rPr>
          <w:sz w:val="28"/>
          <w:szCs w:val="28"/>
          <w:lang w:val="vi-VN"/>
        </w:rPr>
        <w:t xml:space="preserve">Quyết định số 4290/QĐ-TLĐ ngày 01/3/2022 </w:t>
      </w:r>
      <w:r w:rsidRPr="00913FD7">
        <w:rPr>
          <w:spacing w:val="-5"/>
          <w:sz w:val="28"/>
          <w:szCs w:val="28"/>
          <w:lang w:val="vi-VN"/>
        </w:rPr>
        <w:t xml:space="preserve">của Tổng Liên đoàn về việc ban hành Quy định về thu, chi, quản lý tài chính, tài sản tại công đoàn cơ sở. </w:t>
      </w:r>
    </w:p>
    <w:p w14:paraId="02AB8421" w14:textId="77777777" w:rsidR="00D61764" w:rsidRPr="00913FD7" w:rsidRDefault="00D61764" w:rsidP="00D61764">
      <w:pPr>
        <w:spacing w:before="60" w:after="60" w:line="360" w:lineRule="atLeast"/>
        <w:ind w:firstLine="567"/>
        <w:jc w:val="both"/>
        <w:rPr>
          <w:sz w:val="28"/>
          <w:szCs w:val="28"/>
          <w:lang w:val="vi-VN"/>
        </w:rPr>
      </w:pPr>
      <w:r w:rsidRPr="009D019A">
        <w:rPr>
          <w:spacing w:val="-2"/>
          <w:sz w:val="28"/>
        </w:rPr>
        <w:t xml:space="preserve">- Chi của công đoàn cấp trên cơ sở: </w:t>
      </w:r>
      <w:r w:rsidRPr="00913FD7">
        <w:rPr>
          <w:sz w:val="28"/>
          <w:szCs w:val="28"/>
          <w:lang w:val="vi-VN"/>
        </w:rPr>
        <w:t>Thực hiện theo Quyết định số 1908/QĐ-TLĐ ngày 19/12/2016 của Đoàn Chủ tịch Tổng Liên đoàn về việc ban hành Quy định về quản lý tài chính, tài sản công đoàn, thu, phân phối nguồn thu và thưởng, phạt thu, nộp tài chính công đoàn; Quyết định 1764/QĐ-TLĐ ngày 28/12/2020 về sửa đổi, bổ sung một số quy định về tài chính công đoàn; Quyết định số 4291/QĐ-TLĐ ngày 01/3/2022 về việc ban hành Quy định về tiêu chuẩn, chế độ chi tiêu trong các cơ quan Công đoàn.</w:t>
      </w:r>
    </w:p>
    <w:p w14:paraId="08F88982" w14:textId="77777777" w:rsidR="00D61764" w:rsidRDefault="00D61764" w:rsidP="00D61764">
      <w:pPr>
        <w:spacing w:before="60" w:after="60" w:line="360" w:lineRule="atLeast"/>
        <w:ind w:firstLine="567"/>
        <w:jc w:val="both"/>
        <w:rPr>
          <w:sz w:val="28"/>
          <w:szCs w:val="28"/>
        </w:rPr>
      </w:pPr>
      <w:r w:rsidRPr="00913FD7">
        <w:rPr>
          <w:sz w:val="28"/>
          <w:szCs w:val="28"/>
        </w:rPr>
        <w:t xml:space="preserve">- </w:t>
      </w:r>
      <w:r w:rsidRPr="00913FD7">
        <w:rPr>
          <w:sz w:val="28"/>
          <w:szCs w:val="28"/>
          <w:lang w:val="vi-VN"/>
        </w:rPr>
        <w:t xml:space="preserve">Dự toán thu chi tài chính công đoàn năm 2023 của đơn vị nếu sử dụng </w:t>
      </w:r>
      <w:r w:rsidRPr="00913FD7">
        <w:rPr>
          <w:sz w:val="28"/>
          <w:szCs w:val="28"/>
        </w:rPr>
        <w:t>các quỹ</w:t>
      </w:r>
      <w:r w:rsidRPr="00913FD7">
        <w:rPr>
          <w:sz w:val="28"/>
          <w:szCs w:val="28"/>
          <w:lang w:val="vi-VN"/>
        </w:rPr>
        <w:t xml:space="preserve"> thực hiện theo Quyết định </w:t>
      </w:r>
      <w:r w:rsidRPr="00913FD7">
        <w:rPr>
          <w:spacing w:val="8"/>
          <w:sz w:val="28"/>
          <w:szCs w:val="28"/>
          <w:lang w:val="vi-VN"/>
        </w:rPr>
        <w:t xml:space="preserve">số </w:t>
      </w:r>
      <w:r w:rsidRPr="00913FD7">
        <w:rPr>
          <w:spacing w:val="8"/>
          <w:sz w:val="28"/>
          <w:szCs w:val="28"/>
        </w:rPr>
        <w:t>4407</w:t>
      </w:r>
      <w:r w:rsidRPr="00913FD7">
        <w:rPr>
          <w:spacing w:val="8"/>
          <w:sz w:val="28"/>
          <w:szCs w:val="28"/>
          <w:lang w:val="vi-VN"/>
        </w:rPr>
        <w:t xml:space="preserve">/QĐ-TLĐ ngày </w:t>
      </w:r>
      <w:r w:rsidRPr="00913FD7">
        <w:rPr>
          <w:spacing w:val="8"/>
          <w:sz w:val="28"/>
          <w:szCs w:val="28"/>
        </w:rPr>
        <w:t>25/3/2022</w:t>
      </w:r>
      <w:r w:rsidRPr="00913FD7">
        <w:rPr>
          <w:spacing w:val="8"/>
          <w:sz w:val="28"/>
          <w:szCs w:val="28"/>
          <w:lang w:val="vi-VN"/>
        </w:rPr>
        <w:t xml:space="preserve">. </w:t>
      </w:r>
      <w:r w:rsidRPr="00913FD7">
        <w:rPr>
          <w:sz w:val="28"/>
          <w:szCs w:val="28"/>
          <w:lang w:val="vi-VN"/>
        </w:rPr>
        <w:t>Nội dung sử dụng được thuyết minh cụ thể trong hồ sơ dự toán</w:t>
      </w:r>
      <w:r>
        <w:rPr>
          <w:sz w:val="28"/>
          <w:szCs w:val="28"/>
        </w:rPr>
        <w:t>.</w:t>
      </w:r>
    </w:p>
    <w:p w14:paraId="41BFF774" w14:textId="77777777" w:rsidR="00D61764" w:rsidRPr="00913FD7" w:rsidRDefault="00D61764" w:rsidP="00D61764">
      <w:pPr>
        <w:spacing w:before="60" w:after="60" w:line="360" w:lineRule="atLeast"/>
        <w:ind w:firstLine="567"/>
        <w:jc w:val="both"/>
        <w:rPr>
          <w:sz w:val="28"/>
          <w:szCs w:val="28"/>
        </w:rPr>
      </w:pPr>
      <w:r>
        <w:rPr>
          <w:sz w:val="28"/>
          <w:szCs w:val="28"/>
        </w:rPr>
        <w:t>- Dự phòng chi: 5% Tổng số chi thường xuyên (chi thường xuyên không bao gồm chi xây dựng cơ bản và mua sắm tài sản cố định)</w:t>
      </w:r>
    </w:p>
    <w:p w14:paraId="7C84E296" w14:textId="77777777" w:rsidR="00D61764" w:rsidRPr="00F21DCD" w:rsidRDefault="00D61764" w:rsidP="00D61764">
      <w:pPr>
        <w:spacing w:before="60" w:after="60" w:line="360" w:lineRule="atLeast"/>
        <w:ind w:firstLine="567"/>
        <w:jc w:val="both"/>
        <w:rPr>
          <w:b/>
          <w:bCs/>
          <w:sz w:val="28"/>
          <w:szCs w:val="28"/>
        </w:rPr>
      </w:pPr>
      <w:r w:rsidRPr="00F21DCD">
        <w:rPr>
          <w:b/>
          <w:bCs/>
          <w:sz w:val="28"/>
          <w:szCs w:val="28"/>
        </w:rPr>
        <w:t xml:space="preserve">III. </w:t>
      </w:r>
      <w:r>
        <w:rPr>
          <w:b/>
          <w:bCs/>
          <w:sz w:val="28"/>
          <w:szCs w:val="28"/>
        </w:rPr>
        <w:t>HỒ SƠ BÁO CÁO DỰ TOÁN</w:t>
      </w:r>
    </w:p>
    <w:p w14:paraId="10F59406" w14:textId="143254D2" w:rsidR="00D61764" w:rsidRPr="00DE3D19" w:rsidRDefault="00D61764" w:rsidP="00D61764">
      <w:pPr>
        <w:spacing w:before="60" w:after="60" w:line="360" w:lineRule="atLeast"/>
        <w:ind w:firstLine="567"/>
        <w:jc w:val="both"/>
        <w:rPr>
          <w:sz w:val="28"/>
          <w:szCs w:val="28"/>
        </w:rPr>
      </w:pPr>
      <w:r w:rsidRPr="00DE3D19">
        <w:rPr>
          <w:sz w:val="28"/>
          <w:szCs w:val="28"/>
        </w:rPr>
        <w:t xml:space="preserve">Hồ sơ báo cáo dự toán được lập thành </w:t>
      </w:r>
      <w:r w:rsidRPr="000D6C46">
        <w:rPr>
          <w:b/>
          <w:sz w:val="28"/>
          <w:szCs w:val="28"/>
        </w:rPr>
        <w:t>02 bộ</w:t>
      </w:r>
      <w:r w:rsidRPr="00DE3D19">
        <w:rPr>
          <w:sz w:val="28"/>
          <w:szCs w:val="28"/>
        </w:rPr>
        <w:t xml:space="preserve"> gửi về Công đoàn </w:t>
      </w:r>
      <w:r w:rsidR="00A606CE">
        <w:rPr>
          <w:sz w:val="28"/>
          <w:szCs w:val="28"/>
        </w:rPr>
        <w:t>Bộ</w:t>
      </w:r>
      <w:r w:rsidRPr="00DE3D19">
        <w:rPr>
          <w:sz w:val="28"/>
          <w:szCs w:val="28"/>
        </w:rPr>
        <w:t xml:space="preserve"> gồm:</w:t>
      </w:r>
    </w:p>
    <w:p w14:paraId="383C63A7" w14:textId="77777777" w:rsidR="00D61764" w:rsidRPr="00913FD7" w:rsidRDefault="00D61764" w:rsidP="00D61764">
      <w:pPr>
        <w:spacing w:before="60" w:after="60" w:line="360" w:lineRule="atLeast"/>
        <w:ind w:firstLine="567"/>
        <w:jc w:val="both"/>
        <w:rPr>
          <w:i/>
          <w:spacing w:val="-2"/>
          <w:sz w:val="28"/>
          <w:szCs w:val="28"/>
        </w:rPr>
      </w:pPr>
      <w:r w:rsidRPr="00FA7D1D">
        <w:rPr>
          <w:spacing w:val="-2"/>
          <w:sz w:val="28"/>
          <w:szCs w:val="28"/>
        </w:rPr>
        <w:t xml:space="preserve">- Báo cáo dự toán thu, chi </w:t>
      </w:r>
      <w:r>
        <w:rPr>
          <w:spacing w:val="-2"/>
          <w:sz w:val="28"/>
          <w:szCs w:val="28"/>
        </w:rPr>
        <w:t>tài chính</w:t>
      </w:r>
      <w:r w:rsidRPr="00FA7D1D">
        <w:rPr>
          <w:spacing w:val="-2"/>
          <w:sz w:val="28"/>
          <w:szCs w:val="28"/>
        </w:rPr>
        <w:t xml:space="preserve"> công đoàn </w:t>
      </w:r>
      <w:r>
        <w:rPr>
          <w:spacing w:val="-2"/>
          <w:sz w:val="28"/>
          <w:szCs w:val="28"/>
        </w:rPr>
        <w:t>–</w:t>
      </w:r>
      <w:r w:rsidRPr="00FA7D1D">
        <w:rPr>
          <w:spacing w:val="-2"/>
          <w:sz w:val="28"/>
          <w:szCs w:val="28"/>
        </w:rPr>
        <w:t xml:space="preserve"> </w:t>
      </w:r>
      <w:r>
        <w:rPr>
          <w:spacing w:val="-2"/>
          <w:sz w:val="28"/>
          <w:szCs w:val="28"/>
        </w:rPr>
        <w:t xml:space="preserve">B14-TLĐ </w:t>
      </w:r>
      <w:r w:rsidRPr="00913FD7">
        <w:rPr>
          <w:i/>
          <w:spacing w:val="-2"/>
          <w:sz w:val="28"/>
          <w:szCs w:val="28"/>
        </w:rPr>
        <w:t>(dùng cho công đoàn cơ sở).</w:t>
      </w:r>
    </w:p>
    <w:p w14:paraId="2CB83509" w14:textId="77777777" w:rsidR="00D61764" w:rsidRPr="00A606CE" w:rsidRDefault="00D61764" w:rsidP="00D61764">
      <w:pPr>
        <w:spacing w:before="60" w:after="60" w:line="360" w:lineRule="atLeast"/>
        <w:ind w:firstLine="567"/>
        <w:jc w:val="both"/>
        <w:rPr>
          <w:bCs/>
          <w:spacing w:val="-4"/>
          <w:sz w:val="28"/>
          <w:szCs w:val="28"/>
        </w:rPr>
      </w:pPr>
      <w:r w:rsidRPr="00A606CE">
        <w:rPr>
          <w:spacing w:val="-4"/>
          <w:sz w:val="28"/>
          <w:szCs w:val="28"/>
        </w:rPr>
        <w:t>- Bảng tổng hợp lao động, quỹ tiền lương làm căn cứ thu kinh phí công đoàn của các cơ quan hành chính, đơn vị sự nghiệp, đơn vị sản xuất kinh doanh trực thuộc.</w:t>
      </w:r>
    </w:p>
    <w:p w14:paraId="31D7602E" w14:textId="53C58217" w:rsidR="00D61764" w:rsidRDefault="00D61764" w:rsidP="00D61764">
      <w:pPr>
        <w:spacing w:before="60" w:after="60" w:line="360" w:lineRule="atLeast"/>
        <w:ind w:firstLine="567"/>
        <w:jc w:val="both"/>
        <w:rPr>
          <w:sz w:val="28"/>
          <w:szCs w:val="28"/>
        </w:rPr>
      </w:pPr>
      <w:r w:rsidRPr="00DE3D19">
        <w:rPr>
          <w:sz w:val="28"/>
          <w:szCs w:val="28"/>
        </w:rPr>
        <w:lastRenderedPageBreak/>
        <w:t xml:space="preserve">- Danh sách lao động, quỹ lương các đơn vị </w:t>
      </w:r>
      <w:r>
        <w:rPr>
          <w:sz w:val="28"/>
          <w:szCs w:val="28"/>
        </w:rPr>
        <w:t>tr</w:t>
      </w:r>
      <w:r w:rsidRPr="00FE6798">
        <w:rPr>
          <w:sz w:val="28"/>
          <w:szCs w:val="28"/>
        </w:rPr>
        <w:t>ực</w:t>
      </w:r>
      <w:r>
        <w:rPr>
          <w:sz w:val="28"/>
          <w:szCs w:val="28"/>
        </w:rPr>
        <w:t xml:space="preserve"> thu</w:t>
      </w:r>
      <w:r w:rsidRPr="00FE6798">
        <w:rPr>
          <w:sz w:val="28"/>
          <w:szCs w:val="28"/>
        </w:rPr>
        <w:t>ộc</w:t>
      </w:r>
      <w:r w:rsidRPr="00DE3D19">
        <w:rPr>
          <w:sz w:val="28"/>
          <w:szCs w:val="28"/>
        </w:rPr>
        <w:t>.</w:t>
      </w:r>
    </w:p>
    <w:p w14:paraId="20715BF2" w14:textId="77777777" w:rsidR="00D61764" w:rsidRDefault="00D61764" w:rsidP="00D61764">
      <w:pPr>
        <w:spacing w:before="60" w:after="60" w:line="360" w:lineRule="atLeast"/>
        <w:ind w:firstLine="567"/>
        <w:jc w:val="both"/>
        <w:rPr>
          <w:sz w:val="28"/>
          <w:szCs w:val="28"/>
        </w:rPr>
      </w:pPr>
      <w:r w:rsidRPr="00DE3D19">
        <w:rPr>
          <w:sz w:val="28"/>
          <w:szCs w:val="28"/>
        </w:rPr>
        <w:t xml:space="preserve">- Thuyết minh chi tiết dự toán thu, </w:t>
      </w:r>
      <w:r>
        <w:rPr>
          <w:sz w:val="28"/>
          <w:szCs w:val="28"/>
        </w:rPr>
        <w:t>chi tài chính công đoàn năm 2025</w:t>
      </w:r>
      <w:r w:rsidRPr="00DE3D19">
        <w:rPr>
          <w:sz w:val="28"/>
          <w:szCs w:val="28"/>
        </w:rPr>
        <w:t>.</w:t>
      </w:r>
    </w:p>
    <w:p w14:paraId="37E10A36" w14:textId="77777777" w:rsidR="00D61764" w:rsidRDefault="00D61764" w:rsidP="00D61764">
      <w:pPr>
        <w:spacing w:before="60" w:after="60" w:line="360" w:lineRule="atLeast"/>
        <w:ind w:firstLine="567"/>
        <w:jc w:val="both"/>
        <w:rPr>
          <w:sz w:val="28"/>
          <w:szCs w:val="28"/>
        </w:rPr>
      </w:pPr>
      <w:r>
        <w:rPr>
          <w:sz w:val="28"/>
          <w:szCs w:val="28"/>
        </w:rPr>
        <w:t>- Báo cáo tình hình thực hiện dự toán 2024.</w:t>
      </w:r>
    </w:p>
    <w:p w14:paraId="4F519567" w14:textId="6259B2D3" w:rsidR="00D61764" w:rsidRPr="00DE3D19" w:rsidRDefault="00D61764" w:rsidP="00D61764">
      <w:pPr>
        <w:spacing w:before="60" w:after="60" w:line="360" w:lineRule="atLeast"/>
        <w:ind w:firstLine="567"/>
        <w:jc w:val="both"/>
        <w:rPr>
          <w:sz w:val="28"/>
          <w:szCs w:val="28"/>
        </w:rPr>
      </w:pPr>
      <w:r w:rsidRPr="00DE3D19">
        <w:rPr>
          <w:sz w:val="28"/>
          <w:szCs w:val="28"/>
        </w:rPr>
        <w:t xml:space="preserve">Các đơn vị nộp báo cáo về Công đoàn </w:t>
      </w:r>
      <w:r w:rsidR="00A606CE">
        <w:rPr>
          <w:sz w:val="28"/>
          <w:szCs w:val="28"/>
        </w:rPr>
        <w:t>Bộ</w:t>
      </w:r>
      <w:r>
        <w:rPr>
          <w:sz w:val="28"/>
          <w:szCs w:val="28"/>
        </w:rPr>
        <w:t xml:space="preserve"> </w:t>
      </w:r>
      <w:r w:rsidRPr="007C7EE7">
        <w:rPr>
          <w:b/>
          <w:sz w:val="28"/>
          <w:szCs w:val="28"/>
        </w:rPr>
        <w:t>tr</w:t>
      </w:r>
      <w:r w:rsidRPr="007C7EE7">
        <w:rPr>
          <w:rFonts w:hint="cs"/>
          <w:b/>
          <w:sz w:val="28"/>
          <w:szCs w:val="28"/>
        </w:rPr>
        <w:t>ư</w:t>
      </w:r>
      <w:r w:rsidRPr="007C7EE7">
        <w:rPr>
          <w:b/>
          <w:sz w:val="28"/>
          <w:szCs w:val="28"/>
        </w:rPr>
        <w:t>ớ</w:t>
      </w:r>
      <w:r>
        <w:rPr>
          <w:b/>
          <w:sz w:val="28"/>
          <w:szCs w:val="28"/>
        </w:rPr>
        <w:t>c ngày 31/1</w:t>
      </w:r>
      <w:r w:rsidR="00A606CE">
        <w:rPr>
          <w:b/>
          <w:sz w:val="28"/>
          <w:szCs w:val="28"/>
        </w:rPr>
        <w:t>1</w:t>
      </w:r>
      <w:r>
        <w:rPr>
          <w:b/>
          <w:sz w:val="28"/>
          <w:szCs w:val="28"/>
        </w:rPr>
        <w:t>/2024</w:t>
      </w:r>
      <w:r>
        <w:rPr>
          <w:sz w:val="28"/>
          <w:szCs w:val="28"/>
        </w:rPr>
        <w:t xml:space="preserve"> (</w:t>
      </w:r>
      <w:r w:rsidRPr="00A37D75">
        <w:rPr>
          <w:sz w:val="28"/>
          <w:szCs w:val="28"/>
        </w:rPr>
        <w:t>đ</w:t>
      </w:r>
      <w:r w:rsidRPr="00A37D75">
        <w:rPr>
          <w:rFonts w:hint="cs"/>
          <w:sz w:val="28"/>
          <w:szCs w:val="28"/>
        </w:rPr>
        <w:t>ơ</w:t>
      </w:r>
      <w:r>
        <w:rPr>
          <w:sz w:val="28"/>
          <w:szCs w:val="28"/>
        </w:rPr>
        <w:t>n v</w:t>
      </w:r>
      <w:r w:rsidRPr="00A37D75">
        <w:rPr>
          <w:sz w:val="28"/>
          <w:szCs w:val="28"/>
        </w:rPr>
        <w:t>ị</w:t>
      </w:r>
      <w:r>
        <w:rPr>
          <w:sz w:val="28"/>
          <w:szCs w:val="28"/>
        </w:rPr>
        <w:t xml:space="preserve"> truy c</w:t>
      </w:r>
      <w:r w:rsidRPr="00A37D75">
        <w:rPr>
          <w:sz w:val="28"/>
          <w:szCs w:val="28"/>
        </w:rPr>
        <w:t>ập</w:t>
      </w:r>
      <w:r>
        <w:rPr>
          <w:sz w:val="28"/>
          <w:szCs w:val="28"/>
        </w:rPr>
        <w:t xml:space="preserve"> trang </w:t>
      </w:r>
      <w:r w:rsidRPr="00A37D75">
        <w:rPr>
          <w:sz w:val="28"/>
          <w:szCs w:val="28"/>
        </w:rPr>
        <w:t>w</w:t>
      </w:r>
      <w:r>
        <w:rPr>
          <w:sz w:val="28"/>
          <w:szCs w:val="28"/>
        </w:rPr>
        <w:t xml:space="preserve">eb </w:t>
      </w:r>
      <w:r w:rsidR="00A606CE" w:rsidRPr="00A606CE">
        <w:rPr>
          <w:i/>
          <w:sz w:val="28"/>
          <w:szCs w:val="28"/>
          <w:u w:val="single"/>
        </w:rPr>
        <w:t>congdoan.most.gov.vn</w:t>
      </w:r>
      <w:r>
        <w:rPr>
          <w:sz w:val="28"/>
          <w:szCs w:val="28"/>
        </w:rPr>
        <w:t xml:space="preserve"> đ</w:t>
      </w:r>
      <w:r w:rsidRPr="00A37D75">
        <w:rPr>
          <w:sz w:val="28"/>
          <w:szCs w:val="28"/>
        </w:rPr>
        <w:t>ể</w:t>
      </w:r>
      <w:r>
        <w:rPr>
          <w:sz w:val="28"/>
          <w:szCs w:val="28"/>
        </w:rPr>
        <w:t xml:space="preserve"> t</w:t>
      </w:r>
      <w:r w:rsidRPr="00A37D75">
        <w:rPr>
          <w:sz w:val="28"/>
          <w:szCs w:val="28"/>
        </w:rPr>
        <w:t>ải</w:t>
      </w:r>
      <w:r>
        <w:rPr>
          <w:sz w:val="28"/>
          <w:szCs w:val="28"/>
        </w:rPr>
        <w:t xml:space="preserve"> file m</w:t>
      </w:r>
      <w:r w:rsidRPr="00A37D75">
        <w:rPr>
          <w:sz w:val="28"/>
          <w:szCs w:val="28"/>
        </w:rPr>
        <w:t>ềm</w:t>
      </w:r>
      <w:r>
        <w:rPr>
          <w:sz w:val="28"/>
          <w:szCs w:val="28"/>
        </w:rPr>
        <w:t xml:space="preserve"> h</w:t>
      </w:r>
      <w:r>
        <w:rPr>
          <w:rFonts w:hint="cs"/>
          <w:sz w:val="28"/>
          <w:szCs w:val="28"/>
        </w:rPr>
        <w:t>ư</w:t>
      </w:r>
      <w:r w:rsidRPr="00A37D75">
        <w:rPr>
          <w:sz w:val="28"/>
          <w:szCs w:val="28"/>
        </w:rPr>
        <w:t>ớ</w:t>
      </w:r>
      <w:r>
        <w:rPr>
          <w:sz w:val="28"/>
          <w:szCs w:val="28"/>
        </w:rPr>
        <w:t>ng d</w:t>
      </w:r>
      <w:r w:rsidRPr="00A37D75">
        <w:rPr>
          <w:sz w:val="28"/>
          <w:szCs w:val="28"/>
        </w:rPr>
        <w:t>ẫ</w:t>
      </w:r>
      <w:r>
        <w:rPr>
          <w:sz w:val="28"/>
          <w:szCs w:val="28"/>
        </w:rPr>
        <w:t>n v</w:t>
      </w:r>
      <w:r w:rsidRPr="00A37D75">
        <w:rPr>
          <w:sz w:val="28"/>
          <w:szCs w:val="28"/>
        </w:rPr>
        <w:t>à</w:t>
      </w:r>
      <w:r>
        <w:rPr>
          <w:sz w:val="28"/>
          <w:szCs w:val="28"/>
        </w:rPr>
        <w:t xml:space="preserve"> c</w:t>
      </w:r>
      <w:r w:rsidRPr="00A37D75">
        <w:rPr>
          <w:sz w:val="28"/>
          <w:szCs w:val="28"/>
        </w:rPr>
        <w:t>ác</w:t>
      </w:r>
      <w:r>
        <w:rPr>
          <w:sz w:val="28"/>
          <w:szCs w:val="28"/>
        </w:rPr>
        <w:t xml:space="preserve"> bi</w:t>
      </w:r>
      <w:r w:rsidRPr="00A37D75">
        <w:rPr>
          <w:sz w:val="28"/>
          <w:szCs w:val="28"/>
        </w:rPr>
        <w:t>ểu</w:t>
      </w:r>
      <w:r>
        <w:rPr>
          <w:sz w:val="28"/>
          <w:szCs w:val="28"/>
        </w:rPr>
        <w:t xml:space="preserve"> m</w:t>
      </w:r>
      <w:r w:rsidRPr="00A37D75">
        <w:rPr>
          <w:sz w:val="28"/>
          <w:szCs w:val="28"/>
        </w:rPr>
        <w:t>ẫu</w:t>
      </w:r>
      <w:r>
        <w:rPr>
          <w:sz w:val="28"/>
          <w:szCs w:val="28"/>
        </w:rPr>
        <w:t xml:space="preserve"> b</w:t>
      </w:r>
      <w:r w:rsidRPr="00A37D75">
        <w:rPr>
          <w:sz w:val="28"/>
          <w:szCs w:val="28"/>
        </w:rPr>
        <w:t>áo</w:t>
      </w:r>
      <w:r>
        <w:rPr>
          <w:sz w:val="28"/>
          <w:szCs w:val="28"/>
        </w:rPr>
        <w:t xml:space="preserve"> c</w:t>
      </w:r>
      <w:r w:rsidRPr="00A37D75">
        <w:rPr>
          <w:sz w:val="28"/>
          <w:szCs w:val="28"/>
        </w:rPr>
        <w:t>á</w:t>
      </w:r>
      <w:r>
        <w:rPr>
          <w:sz w:val="28"/>
          <w:szCs w:val="28"/>
        </w:rPr>
        <w:t>o).</w:t>
      </w:r>
    </w:p>
    <w:p w14:paraId="07DD7DD1" w14:textId="770B2761" w:rsidR="00D61764" w:rsidRDefault="00D61764" w:rsidP="00D61764">
      <w:pPr>
        <w:spacing w:before="60" w:after="60" w:line="360" w:lineRule="atLeast"/>
        <w:ind w:firstLine="567"/>
        <w:jc w:val="both"/>
        <w:rPr>
          <w:sz w:val="28"/>
          <w:szCs w:val="28"/>
        </w:rPr>
      </w:pPr>
      <w:r w:rsidRPr="00DE3D19">
        <w:rPr>
          <w:sz w:val="28"/>
          <w:szCs w:val="28"/>
        </w:rPr>
        <w:tab/>
        <w:t>Đề nghị</w:t>
      </w:r>
      <w:r>
        <w:rPr>
          <w:sz w:val="28"/>
          <w:szCs w:val="28"/>
        </w:rPr>
        <w:t xml:space="preserve"> các</w:t>
      </w:r>
      <w:r w:rsidRPr="00DE3D19">
        <w:rPr>
          <w:sz w:val="28"/>
          <w:szCs w:val="28"/>
        </w:rPr>
        <w:t xml:space="preserve"> công đoàn</w:t>
      </w:r>
      <w:r>
        <w:rPr>
          <w:sz w:val="28"/>
          <w:szCs w:val="28"/>
        </w:rPr>
        <w:t xml:space="preserve"> tr</w:t>
      </w:r>
      <w:r w:rsidRPr="007C7EE7">
        <w:rPr>
          <w:sz w:val="28"/>
          <w:szCs w:val="28"/>
        </w:rPr>
        <w:t>ực</w:t>
      </w:r>
      <w:r>
        <w:rPr>
          <w:sz w:val="28"/>
          <w:szCs w:val="28"/>
        </w:rPr>
        <w:t xml:space="preserve"> thu</w:t>
      </w:r>
      <w:r w:rsidRPr="007C7EE7">
        <w:rPr>
          <w:sz w:val="28"/>
          <w:szCs w:val="28"/>
        </w:rPr>
        <w:t>ộc</w:t>
      </w:r>
      <w:r w:rsidRPr="00DE3D19">
        <w:rPr>
          <w:sz w:val="28"/>
          <w:szCs w:val="28"/>
        </w:rPr>
        <w:t xml:space="preserve"> tập trung triển khai thực hiện tốt về nội dung và thời gian. Trong quá trình thực hiện </w:t>
      </w:r>
      <w:r>
        <w:rPr>
          <w:sz w:val="28"/>
          <w:szCs w:val="28"/>
        </w:rPr>
        <w:t>n</w:t>
      </w:r>
      <w:r w:rsidRPr="007C7EE7">
        <w:rPr>
          <w:sz w:val="28"/>
          <w:szCs w:val="28"/>
        </w:rPr>
        <w:t>ếu</w:t>
      </w:r>
      <w:r>
        <w:rPr>
          <w:sz w:val="28"/>
          <w:szCs w:val="28"/>
        </w:rPr>
        <w:t xml:space="preserve"> </w:t>
      </w:r>
      <w:r w:rsidRPr="00DE3D19">
        <w:rPr>
          <w:sz w:val="28"/>
          <w:szCs w:val="28"/>
        </w:rPr>
        <w:t xml:space="preserve">có vướng mắc liên hệ về </w:t>
      </w:r>
      <w:r w:rsidR="00353DA3">
        <w:rPr>
          <w:sz w:val="28"/>
          <w:szCs w:val="28"/>
        </w:rPr>
        <w:t xml:space="preserve">Văn phòng </w:t>
      </w:r>
      <w:r w:rsidRPr="00DE3D19">
        <w:rPr>
          <w:sz w:val="28"/>
          <w:szCs w:val="28"/>
        </w:rPr>
        <w:t xml:space="preserve">Công đoàn </w:t>
      </w:r>
      <w:r w:rsidR="00353DA3">
        <w:rPr>
          <w:sz w:val="28"/>
          <w:szCs w:val="28"/>
        </w:rPr>
        <w:t>Bộ</w:t>
      </w:r>
      <w:r>
        <w:rPr>
          <w:sz w:val="28"/>
          <w:szCs w:val="28"/>
        </w:rPr>
        <w:t xml:space="preserve"> </w:t>
      </w:r>
      <w:r w:rsidRPr="00DE3D19">
        <w:rPr>
          <w:sz w:val="28"/>
          <w:szCs w:val="28"/>
        </w:rPr>
        <w:t xml:space="preserve">để </w:t>
      </w:r>
      <w:r>
        <w:rPr>
          <w:sz w:val="28"/>
          <w:szCs w:val="28"/>
        </w:rPr>
        <w:t>được hướng dẫn.</w:t>
      </w:r>
    </w:p>
    <w:p w14:paraId="573075E5" w14:textId="77777777" w:rsidR="00D61764" w:rsidRDefault="00D61764" w:rsidP="00D61764">
      <w:pPr>
        <w:spacing w:before="80" w:after="80" w:line="340" w:lineRule="atLeast"/>
        <w:jc w:val="both"/>
        <w:rPr>
          <w:sz w:val="28"/>
          <w:szCs w:val="28"/>
        </w:rPr>
      </w:pPr>
    </w:p>
    <w:tbl>
      <w:tblPr>
        <w:tblStyle w:val="TableGrid"/>
        <w:tblW w:w="9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82"/>
      </w:tblGrid>
      <w:tr w:rsidR="00D61764" w14:paraId="3B62752A" w14:textId="77777777" w:rsidTr="005D5CBB">
        <w:trPr>
          <w:trHeight w:val="2670"/>
          <w:jc w:val="center"/>
        </w:trPr>
        <w:tc>
          <w:tcPr>
            <w:tcW w:w="4682" w:type="dxa"/>
          </w:tcPr>
          <w:p w14:paraId="7927AA27" w14:textId="77777777" w:rsidR="00D61764" w:rsidRDefault="00D61764" w:rsidP="005D5CBB">
            <w:pPr>
              <w:spacing w:line="320" w:lineRule="atLeast"/>
              <w:jc w:val="both"/>
              <w:rPr>
                <w:rFonts w:ascii="Times New Roman" w:hAnsi="Times New Roman"/>
                <w:b/>
                <w:i/>
                <w:sz w:val="24"/>
                <w:szCs w:val="28"/>
              </w:rPr>
            </w:pPr>
          </w:p>
          <w:p w14:paraId="01B7A3D1" w14:textId="77777777" w:rsidR="00D61764" w:rsidRPr="00DE3D19" w:rsidRDefault="00D61764" w:rsidP="005D5CBB">
            <w:pPr>
              <w:spacing w:line="320" w:lineRule="atLeast"/>
              <w:jc w:val="both"/>
              <w:rPr>
                <w:rFonts w:ascii="Times New Roman" w:hAnsi="Times New Roman"/>
                <w:b/>
                <w:i/>
                <w:sz w:val="24"/>
                <w:szCs w:val="28"/>
              </w:rPr>
            </w:pPr>
            <w:r w:rsidRPr="00DE3D19">
              <w:rPr>
                <w:rFonts w:ascii="Times New Roman" w:hAnsi="Times New Roman"/>
                <w:b/>
                <w:i/>
                <w:sz w:val="24"/>
                <w:szCs w:val="28"/>
              </w:rPr>
              <w:t>Nơi nhận:</w:t>
            </w:r>
          </w:p>
          <w:p w14:paraId="7D142FF6" w14:textId="4205FBDD" w:rsidR="00D61764" w:rsidRPr="00D61764" w:rsidRDefault="00D61764" w:rsidP="005D5CBB">
            <w:pPr>
              <w:spacing w:line="320" w:lineRule="atLeast"/>
              <w:jc w:val="both"/>
              <w:rPr>
                <w:rFonts w:ascii="Times New Roman" w:hAnsi="Times New Roman"/>
                <w:sz w:val="22"/>
                <w:szCs w:val="30"/>
              </w:rPr>
            </w:pPr>
            <w:r w:rsidRPr="00D61764">
              <w:rPr>
                <w:rFonts w:ascii="Times New Roman" w:hAnsi="Times New Roman"/>
                <w:sz w:val="22"/>
                <w:szCs w:val="30"/>
              </w:rPr>
              <w:t xml:space="preserve">- BTV </w:t>
            </w:r>
            <w:r w:rsidRPr="00D61764">
              <w:rPr>
                <w:rFonts w:ascii="Times New Roman" w:hAnsi="Times New Roman"/>
                <w:sz w:val="22"/>
                <w:szCs w:val="30"/>
              </w:rPr>
              <w:t xml:space="preserve">CĐ Bộ </w:t>
            </w:r>
            <w:r w:rsidRPr="00D61764">
              <w:rPr>
                <w:rFonts w:ascii="Times New Roman" w:hAnsi="Times New Roman"/>
                <w:sz w:val="22"/>
                <w:szCs w:val="30"/>
              </w:rPr>
              <w:t>(để b</w:t>
            </w:r>
            <w:r>
              <w:rPr>
                <w:rFonts w:ascii="Times New Roman" w:hAnsi="Times New Roman"/>
                <w:sz w:val="22"/>
                <w:szCs w:val="30"/>
              </w:rPr>
              <w:t>/c</w:t>
            </w:r>
            <w:r w:rsidRPr="00D61764">
              <w:rPr>
                <w:rFonts w:ascii="Times New Roman" w:hAnsi="Times New Roman"/>
                <w:sz w:val="22"/>
                <w:szCs w:val="30"/>
              </w:rPr>
              <w:t>);</w:t>
            </w:r>
          </w:p>
          <w:p w14:paraId="0A80E290" w14:textId="50BD4BA5" w:rsidR="00D61764" w:rsidRPr="00D61764" w:rsidRDefault="00D61764" w:rsidP="005D5CBB">
            <w:pPr>
              <w:spacing w:line="320" w:lineRule="atLeast"/>
              <w:jc w:val="both"/>
              <w:rPr>
                <w:rFonts w:ascii="Times New Roman" w:hAnsi="Times New Roman"/>
                <w:sz w:val="22"/>
                <w:szCs w:val="30"/>
              </w:rPr>
            </w:pPr>
            <w:r w:rsidRPr="00D61764">
              <w:rPr>
                <w:rFonts w:ascii="Times New Roman" w:hAnsi="Times New Roman"/>
                <w:sz w:val="22"/>
                <w:szCs w:val="30"/>
              </w:rPr>
              <w:t>- Các công đoàn trực thuộc (để t</w:t>
            </w:r>
            <w:r>
              <w:rPr>
                <w:rFonts w:ascii="Times New Roman" w:hAnsi="Times New Roman"/>
                <w:sz w:val="22"/>
                <w:szCs w:val="30"/>
              </w:rPr>
              <w:t>/</w:t>
            </w:r>
            <w:r w:rsidRPr="00D61764">
              <w:rPr>
                <w:rFonts w:ascii="Times New Roman" w:hAnsi="Times New Roman"/>
                <w:sz w:val="22"/>
                <w:szCs w:val="30"/>
              </w:rPr>
              <w:t>h);</w:t>
            </w:r>
          </w:p>
          <w:p w14:paraId="0D8071FA" w14:textId="6194266E" w:rsidR="00D61764" w:rsidRPr="00DE3D19" w:rsidRDefault="00D61764" w:rsidP="005D5CBB">
            <w:pPr>
              <w:spacing w:line="320" w:lineRule="atLeast"/>
              <w:jc w:val="both"/>
              <w:rPr>
                <w:rFonts w:ascii="Times New Roman" w:hAnsi="Times New Roman"/>
                <w:sz w:val="28"/>
                <w:szCs w:val="28"/>
              </w:rPr>
            </w:pPr>
            <w:r w:rsidRPr="00D61764">
              <w:rPr>
                <w:rFonts w:ascii="Times New Roman" w:hAnsi="Times New Roman"/>
                <w:sz w:val="22"/>
                <w:szCs w:val="30"/>
              </w:rPr>
              <w:t>- Lưu: V</w:t>
            </w:r>
            <w:r>
              <w:rPr>
                <w:rFonts w:ascii="Times New Roman" w:hAnsi="Times New Roman"/>
                <w:sz w:val="22"/>
                <w:szCs w:val="30"/>
              </w:rPr>
              <w:t>PCĐ</w:t>
            </w:r>
            <w:r w:rsidRPr="00D61764">
              <w:rPr>
                <w:rFonts w:ascii="Times New Roman" w:hAnsi="Times New Roman"/>
                <w:sz w:val="22"/>
                <w:szCs w:val="30"/>
              </w:rPr>
              <w:t>.</w:t>
            </w:r>
          </w:p>
        </w:tc>
        <w:tc>
          <w:tcPr>
            <w:tcW w:w="4682" w:type="dxa"/>
          </w:tcPr>
          <w:p w14:paraId="13A13820" w14:textId="77777777" w:rsidR="00D61764" w:rsidRPr="00DE3D19" w:rsidRDefault="00D61764" w:rsidP="005D5CBB">
            <w:pPr>
              <w:spacing w:line="320" w:lineRule="atLeast"/>
              <w:jc w:val="center"/>
              <w:rPr>
                <w:rFonts w:ascii="Times New Roman" w:hAnsi="Times New Roman"/>
                <w:b/>
                <w:sz w:val="28"/>
                <w:szCs w:val="28"/>
              </w:rPr>
            </w:pPr>
            <w:r w:rsidRPr="00DE3D19">
              <w:rPr>
                <w:rFonts w:ascii="Times New Roman" w:hAnsi="Times New Roman"/>
                <w:b/>
                <w:sz w:val="28"/>
                <w:szCs w:val="28"/>
              </w:rPr>
              <w:t>TM. BAN THƯỜNG VỤ</w:t>
            </w:r>
          </w:p>
          <w:p w14:paraId="2AF2CEDC" w14:textId="77777777" w:rsidR="00D61764" w:rsidRDefault="00D61764" w:rsidP="005D5CBB">
            <w:pPr>
              <w:spacing w:line="320" w:lineRule="atLeast"/>
              <w:jc w:val="center"/>
              <w:rPr>
                <w:rFonts w:ascii="Times New Roman" w:hAnsi="Times New Roman"/>
                <w:b/>
                <w:sz w:val="28"/>
                <w:szCs w:val="28"/>
              </w:rPr>
            </w:pPr>
            <w:r w:rsidRPr="00DE3D19">
              <w:rPr>
                <w:rFonts w:ascii="Times New Roman" w:hAnsi="Times New Roman"/>
                <w:b/>
                <w:sz w:val="28"/>
                <w:szCs w:val="28"/>
              </w:rPr>
              <w:t>PHÓ CHỦ TỊCH THƯỜNG TRỰC</w:t>
            </w:r>
          </w:p>
          <w:p w14:paraId="3FF6A058" w14:textId="77777777" w:rsidR="00D61764" w:rsidRDefault="00D61764" w:rsidP="005D5CBB">
            <w:pPr>
              <w:spacing w:line="320" w:lineRule="atLeast"/>
              <w:jc w:val="center"/>
              <w:rPr>
                <w:rFonts w:ascii="Times New Roman" w:hAnsi="Times New Roman"/>
                <w:b/>
                <w:sz w:val="28"/>
                <w:szCs w:val="28"/>
              </w:rPr>
            </w:pPr>
          </w:p>
          <w:p w14:paraId="73722250" w14:textId="77777777" w:rsidR="00D61764" w:rsidRDefault="00D61764" w:rsidP="005D5CBB">
            <w:pPr>
              <w:spacing w:line="320" w:lineRule="atLeast"/>
              <w:jc w:val="center"/>
              <w:rPr>
                <w:rFonts w:ascii="Times New Roman" w:hAnsi="Times New Roman"/>
                <w:b/>
                <w:sz w:val="28"/>
                <w:szCs w:val="28"/>
              </w:rPr>
            </w:pPr>
          </w:p>
          <w:p w14:paraId="7C9B48CD" w14:textId="77777777" w:rsidR="00D61764" w:rsidRDefault="00D61764" w:rsidP="005D5CBB">
            <w:pPr>
              <w:spacing w:line="320" w:lineRule="atLeast"/>
              <w:jc w:val="center"/>
              <w:rPr>
                <w:rFonts w:ascii="Times New Roman" w:hAnsi="Times New Roman"/>
                <w:b/>
                <w:sz w:val="28"/>
                <w:szCs w:val="28"/>
              </w:rPr>
            </w:pPr>
          </w:p>
          <w:p w14:paraId="6C44D67B" w14:textId="77777777" w:rsidR="00D61764" w:rsidRDefault="00D61764" w:rsidP="005D5CBB">
            <w:pPr>
              <w:spacing w:line="320" w:lineRule="atLeast"/>
              <w:jc w:val="center"/>
              <w:rPr>
                <w:rFonts w:ascii="Times New Roman" w:hAnsi="Times New Roman"/>
                <w:b/>
                <w:sz w:val="28"/>
                <w:szCs w:val="28"/>
              </w:rPr>
            </w:pPr>
          </w:p>
          <w:p w14:paraId="27E5302F" w14:textId="77777777" w:rsidR="00D61764" w:rsidRDefault="00D61764" w:rsidP="005D5CBB">
            <w:pPr>
              <w:spacing w:line="320" w:lineRule="atLeast"/>
              <w:jc w:val="center"/>
              <w:rPr>
                <w:rFonts w:ascii="Times New Roman" w:hAnsi="Times New Roman"/>
                <w:b/>
                <w:sz w:val="28"/>
                <w:szCs w:val="28"/>
              </w:rPr>
            </w:pPr>
          </w:p>
          <w:p w14:paraId="1E764C86" w14:textId="34055902" w:rsidR="00D61764" w:rsidRPr="00DE3D19" w:rsidRDefault="00D61764" w:rsidP="005D5CBB">
            <w:pPr>
              <w:spacing w:line="320" w:lineRule="atLeast"/>
              <w:jc w:val="center"/>
              <w:rPr>
                <w:rFonts w:ascii="Times New Roman" w:hAnsi="Times New Roman"/>
                <w:b/>
                <w:sz w:val="28"/>
                <w:szCs w:val="28"/>
              </w:rPr>
            </w:pPr>
            <w:r>
              <w:rPr>
                <w:rFonts w:ascii="Times New Roman" w:hAnsi="Times New Roman"/>
                <w:b/>
                <w:sz w:val="28"/>
                <w:szCs w:val="28"/>
              </w:rPr>
              <w:t>Đỗ Xuân Ngọc</w:t>
            </w:r>
          </w:p>
        </w:tc>
      </w:tr>
    </w:tbl>
    <w:p w14:paraId="5940B706" w14:textId="77777777" w:rsidR="00D61764" w:rsidRDefault="00D61764" w:rsidP="00D61764">
      <w:pPr>
        <w:jc w:val="center"/>
      </w:pPr>
    </w:p>
    <w:sectPr w:rsidR="00D61764" w:rsidSect="00B0333F">
      <w:pgSz w:w="11909" w:h="16834" w:code="9"/>
      <w:pgMar w:top="851" w:right="994" w:bottom="709"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64"/>
    <w:rsid w:val="001C3551"/>
    <w:rsid w:val="00353DA3"/>
    <w:rsid w:val="00A606CE"/>
    <w:rsid w:val="00B0333F"/>
    <w:rsid w:val="00BB68CE"/>
    <w:rsid w:val="00D31B09"/>
    <w:rsid w:val="00D6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FBAE"/>
  <w15:chartTrackingRefBased/>
  <w15:docId w15:val="{58F910D3-CAE6-43D8-8C59-94EF0189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64"/>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1764"/>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NQ</dc:creator>
  <cp:keywords/>
  <dc:description/>
  <cp:lastModifiedBy>THAI NQ</cp:lastModifiedBy>
  <cp:revision>1</cp:revision>
  <dcterms:created xsi:type="dcterms:W3CDTF">2024-10-23T02:17:00Z</dcterms:created>
  <dcterms:modified xsi:type="dcterms:W3CDTF">2024-10-23T03:01:00Z</dcterms:modified>
</cp:coreProperties>
</file>