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B6" w:rsidRPr="0071546F" w:rsidRDefault="007C1BB6" w:rsidP="007C1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6F">
        <w:rPr>
          <w:rFonts w:ascii="Times New Roman" w:hAnsi="Times New Roman" w:cs="Times New Roman"/>
          <w:b/>
          <w:sz w:val="28"/>
          <w:szCs w:val="28"/>
        </w:rPr>
        <w:t>PHỤ LỤC:</w:t>
      </w:r>
    </w:p>
    <w:p w:rsidR="007C1BB6" w:rsidRDefault="007C1BB6" w:rsidP="007C1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6F">
        <w:rPr>
          <w:rFonts w:ascii="Times New Roman" w:hAnsi="Times New Roman" w:cs="Times New Roman"/>
          <w:b/>
          <w:sz w:val="28"/>
          <w:szCs w:val="28"/>
        </w:rPr>
        <w:t>DANH MỤC NHIỆM VỤ KHOA HỌC VÀ CÔNG NGHỆ THEO NGHỊ ĐỊNH THƯ ĐẶT HÀNG</w:t>
      </w:r>
    </w:p>
    <w:p w:rsidR="007C1BB6" w:rsidRPr="0071546F" w:rsidRDefault="007C1BB6" w:rsidP="007C1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6F">
        <w:rPr>
          <w:rFonts w:ascii="Times New Roman" w:hAnsi="Times New Roman" w:cs="Times New Roman"/>
          <w:b/>
          <w:sz w:val="28"/>
          <w:szCs w:val="28"/>
        </w:rPr>
        <w:t xml:space="preserve">ĐỂ TUYỂN CHỌN THỰC HIỆN </w:t>
      </w:r>
      <w:r>
        <w:rPr>
          <w:rFonts w:ascii="Times New Roman" w:hAnsi="Times New Roman" w:cs="Times New Roman"/>
          <w:b/>
          <w:sz w:val="28"/>
          <w:szCs w:val="28"/>
        </w:rPr>
        <w:t>TỪ NĂM 2019</w:t>
      </w:r>
    </w:p>
    <w:p w:rsidR="007C1BB6" w:rsidRDefault="007C1BB6" w:rsidP="007C1B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1546F">
        <w:rPr>
          <w:rFonts w:ascii="Times New Roman" w:hAnsi="Times New Roman" w:cs="Times New Roman"/>
          <w:i/>
          <w:sz w:val="28"/>
          <w:szCs w:val="28"/>
        </w:rPr>
        <w:t xml:space="preserve">kèm theo Quyết định số  </w:t>
      </w:r>
      <w:r w:rsidR="00F77623">
        <w:rPr>
          <w:rFonts w:ascii="Times New Roman" w:hAnsi="Times New Roman" w:cs="Times New Roman"/>
          <w:i/>
          <w:sz w:val="28"/>
          <w:szCs w:val="28"/>
        </w:rPr>
        <w:t>2376</w:t>
      </w:r>
      <w:r w:rsidRPr="0071546F">
        <w:rPr>
          <w:rFonts w:ascii="Times New Roman" w:hAnsi="Times New Roman" w:cs="Times New Roman"/>
          <w:i/>
          <w:sz w:val="28"/>
          <w:szCs w:val="28"/>
        </w:rPr>
        <w:t xml:space="preserve">  /QĐ-BKHCN ngày </w:t>
      </w:r>
      <w:r w:rsidR="00F77623">
        <w:rPr>
          <w:rFonts w:ascii="Times New Roman" w:hAnsi="Times New Roman" w:cs="Times New Roman"/>
          <w:i/>
          <w:sz w:val="28"/>
          <w:szCs w:val="28"/>
        </w:rPr>
        <w:t>23</w:t>
      </w:r>
      <w:r w:rsidRPr="0071546F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F77623">
        <w:rPr>
          <w:rFonts w:ascii="Times New Roman" w:hAnsi="Times New Roman" w:cs="Times New Roman"/>
          <w:i/>
          <w:sz w:val="28"/>
          <w:szCs w:val="28"/>
        </w:rPr>
        <w:t>8</w:t>
      </w:r>
      <w:r w:rsidRPr="0071546F">
        <w:rPr>
          <w:rFonts w:ascii="Times New Roman" w:hAnsi="Times New Roman" w:cs="Times New Roman"/>
          <w:i/>
          <w:sz w:val="28"/>
          <w:szCs w:val="28"/>
        </w:rPr>
        <w:t>/2018 của Bộ trưởng Bộ Khoa họ</w:t>
      </w:r>
      <w:r>
        <w:rPr>
          <w:rFonts w:ascii="Times New Roman" w:hAnsi="Times New Roman" w:cs="Times New Roman"/>
          <w:i/>
          <w:sz w:val="28"/>
          <w:szCs w:val="28"/>
        </w:rPr>
        <w:t>c và Công nghệ)</w:t>
      </w:r>
    </w:p>
    <w:tbl>
      <w:tblPr>
        <w:tblW w:w="1505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2542"/>
        <w:gridCol w:w="2977"/>
        <w:gridCol w:w="6237"/>
        <w:gridCol w:w="1418"/>
        <w:gridCol w:w="1247"/>
      </w:tblGrid>
      <w:tr w:rsidR="007C1BB6" w:rsidRPr="007C1BB6" w:rsidTr="00C34821">
        <w:tc>
          <w:tcPr>
            <w:tcW w:w="630" w:type="dxa"/>
            <w:vAlign w:val="center"/>
          </w:tcPr>
          <w:p w:rsidR="007C1BB6" w:rsidRPr="007C1BB6" w:rsidRDefault="007C1BB6" w:rsidP="007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2542" w:type="dxa"/>
            <w:vAlign w:val="center"/>
          </w:tcPr>
          <w:p w:rsidR="007C1BB6" w:rsidRPr="007C1BB6" w:rsidRDefault="007C1BB6" w:rsidP="007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Tên nhiệm vụ NĐT</w:t>
            </w:r>
          </w:p>
        </w:tc>
        <w:tc>
          <w:tcPr>
            <w:tcW w:w="2977" w:type="dxa"/>
            <w:vAlign w:val="center"/>
          </w:tcPr>
          <w:p w:rsidR="007C1BB6" w:rsidRPr="007C1BB6" w:rsidRDefault="007C1BB6" w:rsidP="007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Định hướng mục tiêu</w:t>
            </w:r>
          </w:p>
        </w:tc>
        <w:tc>
          <w:tcPr>
            <w:tcW w:w="6237" w:type="dxa"/>
            <w:vAlign w:val="center"/>
          </w:tcPr>
          <w:p w:rsidR="007C1BB6" w:rsidRPr="007C1BB6" w:rsidRDefault="007C1BB6" w:rsidP="007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Yêu cầu đối với kết quả*</w:t>
            </w:r>
          </w:p>
        </w:tc>
        <w:tc>
          <w:tcPr>
            <w:tcW w:w="1418" w:type="dxa"/>
            <w:vAlign w:val="center"/>
          </w:tcPr>
          <w:p w:rsidR="007C1BB6" w:rsidRPr="007C1BB6" w:rsidRDefault="007C1BB6" w:rsidP="007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Phương thức</w:t>
            </w:r>
          </w:p>
          <w:p w:rsidR="007C1BB6" w:rsidRPr="007C1BB6" w:rsidRDefault="007C1BB6" w:rsidP="007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 xml:space="preserve"> tổ chức</w:t>
            </w:r>
          </w:p>
          <w:p w:rsidR="007C1BB6" w:rsidRPr="007C1BB6" w:rsidRDefault="007C1BB6" w:rsidP="007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 xml:space="preserve"> thực hiện</w:t>
            </w:r>
          </w:p>
        </w:tc>
        <w:tc>
          <w:tcPr>
            <w:tcW w:w="1247" w:type="dxa"/>
            <w:vAlign w:val="center"/>
          </w:tcPr>
          <w:p w:rsidR="007C1BB6" w:rsidRPr="007C1BB6" w:rsidRDefault="007C1BB6" w:rsidP="007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Ghi chú</w:t>
            </w:r>
          </w:p>
        </w:tc>
      </w:tr>
      <w:tr w:rsidR="007C1BB6" w:rsidRPr="007C1BB6" w:rsidTr="00C34821">
        <w:tc>
          <w:tcPr>
            <w:tcW w:w="630" w:type="dxa"/>
          </w:tcPr>
          <w:p w:rsidR="007C1BB6" w:rsidRPr="007C1BB6" w:rsidRDefault="007C1BB6" w:rsidP="007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42" w:type="dxa"/>
          </w:tcPr>
          <w:p w:rsidR="007C1BB6" w:rsidRPr="007C1BB6" w:rsidRDefault="007C1BB6" w:rsidP="007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77" w:type="dxa"/>
          </w:tcPr>
          <w:p w:rsidR="007C1BB6" w:rsidRPr="007C1BB6" w:rsidRDefault="007C1BB6" w:rsidP="007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7" w:type="dxa"/>
          </w:tcPr>
          <w:p w:rsidR="007C1BB6" w:rsidRPr="007C1BB6" w:rsidRDefault="007C1BB6" w:rsidP="007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</w:tcPr>
          <w:p w:rsidR="007C1BB6" w:rsidRPr="007C1BB6" w:rsidRDefault="007C1BB6" w:rsidP="007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47" w:type="dxa"/>
          </w:tcPr>
          <w:p w:rsidR="007C1BB6" w:rsidRPr="007C1BB6" w:rsidRDefault="007C1BB6" w:rsidP="007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en-US"/>
              </w:rPr>
              <w:t>6</w:t>
            </w:r>
          </w:p>
        </w:tc>
      </w:tr>
      <w:tr w:rsidR="007C1BB6" w:rsidRPr="007C1BB6" w:rsidTr="00C34821">
        <w:tc>
          <w:tcPr>
            <w:tcW w:w="630" w:type="dxa"/>
          </w:tcPr>
          <w:p w:rsidR="007C1BB6" w:rsidRPr="007C1BB6" w:rsidRDefault="007C1BB6" w:rsidP="00EE08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42" w:type="dxa"/>
          </w:tcPr>
          <w:p w:rsidR="007C1BB6" w:rsidRPr="00C34821" w:rsidRDefault="00C34821" w:rsidP="00EE08D3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3482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Hợp tác nghiên cứu kỹ thuật định lượng một số biomarker ở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bệnh</w:t>
            </w:r>
            <w:r w:rsidRPr="00C3482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nhân bị bệnh võng mạc mắt do đái tháo đường.</w:t>
            </w:r>
          </w:p>
        </w:tc>
        <w:tc>
          <w:tcPr>
            <w:tcW w:w="2977" w:type="dxa"/>
          </w:tcPr>
          <w:p w:rsidR="00C34821" w:rsidRPr="00C34821" w:rsidRDefault="00C34821" w:rsidP="00C34821">
            <w:pPr>
              <w:ind w:right="1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C3482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1. Chế tạo được thiết bị/vật liệu nano phục vụ định lượng một số biomarker ở bệnh nhân bị bệnh võng mạc mắt do đái tháo đường.</w:t>
            </w:r>
          </w:p>
          <w:p w:rsidR="007C1BB6" w:rsidRPr="00C34821" w:rsidRDefault="00C34821" w:rsidP="00C34821">
            <w:pPr>
              <w:tabs>
                <w:tab w:val="left" w:pos="271"/>
              </w:tabs>
              <w:spacing w:before="120" w:after="120" w:line="3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 w:eastAsia="en-US"/>
              </w:rPr>
            </w:pPr>
            <w:r w:rsidRPr="00C3482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2. Nghiên cứu ứng dụng thiết bị/vật liệu nano và kỹ thuật khối phổ để định lượng một số biomarker ở bệnh nhân bị bệnh võng mạc mắt do đái tháo đường.</w:t>
            </w:r>
          </w:p>
        </w:tc>
        <w:tc>
          <w:tcPr>
            <w:tcW w:w="6237" w:type="dxa"/>
          </w:tcPr>
          <w:p w:rsidR="00C34821" w:rsidRPr="00C34821" w:rsidRDefault="00C34821" w:rsidP="00C34821">
            <w:pPr>
              <w:spacing w:before="120" w:after="120" w:line="320" w:lineRule="exact"/>
              <w:ind w:left="80" w:right="1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C3482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1. Quy trình chế tạo thiết bị/vật liệu nano  phục vụ định lượng một số biomarker ở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bệnh</w:t>
            </w:r>
            <w:r w:rsidRPr="00C3482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nhân bị bệnh võng mạc mắt do đái tháo đường.</w:t>
            </w:r>
          </w:p>
          <w:p w:rsidR="00C34821" w:rsidRPr="00C34821" w:rsidRDefault="00C34821" w:rsidP="00C34821">
            <w:pPr>
              <w:spacing w:before="120" w:after="120" w:line="320" w:lineRule="exact"/>
              <w:ind w:left="79" w:right="13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C3482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2. Quy trình ứng dụng thiết bị/vật liệu nano và kỹ thuật khối phổ để định lượng một số biomarker ở bệnh nhân bị bệnh võng mạc mắt do đái tháo đường.</w:t>
            </w:r>
          </w:p>
          <w:p w:rsidR="00C34821" w:rsidRPr="00C34821" w:rsidRDefault="00C34821" w:rsidP="00C34821">
            <w:pPr>
              <w:spacing w:before="120" w:after="120" w:line="320" w:lineRule="exact"/>
              <w:ind w:left="79" w:right="13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C3482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3. Tiêu chuẩn cơ cở của </w:t>
            </w:r>
            <w:bookmarkStart w:id="0" w:name="_GoBack"/>
            <w:bookmarkEnd w:id="0"/>
            <w:r w:rsidRPr="00C3482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thiết bị/vật liệu nano</w:t>
            </w:r>
            <w:r w:rsidR="00F34EB6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.</w:t>
            </w:r>
            <w:r w:rsidRPr="00C3482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</w:t>
            </w:r>
          </w:p>
          <w:p w:rsidR="00C34821" w:rsidRPr="00C34821" w:rsidRDefault="00C34821" w:rsidP="00C34821">
            <w:pPr>
              <w:spacing w:before="120" w:after="120" w:line="320" w:lineRule="exact"/>
              <w:ind w:left="79" w:right="13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C3482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4. 03 Bộ thiết bị/vật liệu nano đạt tiêu chuẩn cơ sở </w:t>
            </w:r>
          </w:p>
          <w:p w:rsidR="00C34821" w:rsidRPr="00C34821" w:rsidRDefault="00C34821" w:rsidP="00C34821">
            <w:pPr>
              <w:pStyle w:val="ListParagraph"/>
              <w:tabs>
                <w:tab w:val="left" w:pos="361"/>
              </w:tabs>
              <w:spacing w:before="120" w:after="120" w:line="320" w:lineRule="exact"/>
              <w:ind w:left="79" w:right="130" w:firstLine="485"/>
              <w:jc w:val="both"/>
              <w:rPr>
                <w:rFonts w:ascii="Times New Roman" w:hAnsi="Times New Roman"/>
                <w:lang w:val="it-IT"/>
              </w:rPr>
            </w:pPr>
            <w:r w:rsidRPr="00C34821">
              <w:rPr>
                <w:rFonts w:ascii="Times New Roman" w:hAnsi="Times New Roman"/>
                <w:lang w:val="it-IT"/>
              </w:rPr>
              <w:t>+ Độ nhạy: &gt;=1 pmol/µl</w:t>
            </w:r>
          </w:p>
          <w:p w:rsidR="00C34821" w:rsidRPr="00C34821" w:rsidRDefault="00C34821" w:rsidP="00C34821">
            <w:pPr>
              <w:pStyle w:val="ListParagraph"/>
              <w:tabs>
                <w:tab w:val="left" w:pos="361"/>
              </w:tabs>
              <w:spacing w:before="120" w:after="120" w:line="320" w:lineRule="exact"/>
              <w:ind w:left="79" w:right="130" w:firstLine="485"/>
              <w:jc w:val="both"/>
              <w:rPr>
                <w:rFonts w:ascii="Times New Roman" w:hAnsi="Times New Roman"/>
                <w:lang w:val="it-IT"/>
              </w:rPr>
            </w:pPr>
            <w:r w:rsidRPr="00C34821">
              <w:rPr>
                <w:rFonts w:ascii="Times New Roman" w:hAnsi="Times New Roman"/>
                <w:lang w:val="it-IT"/>
              </w:rPr>
              <w:t>+ Độ đặc hiệu: &gt;= 90 %</w:t>
            </w:r>
          </w:p>
          <w:p w:rsidR="00C34821" w:rsidRPr="00C34821" w:rsidRDefault="00C34821" w:rsidP="00C34821">
            <w:pPr>
              <w:pStyle w:val="ListParagraph"/>
              <w:tabs>
                <w:tab w:val="left" w:pos="361"/>
              </w:tabs>
              <w:spacing w:before="120" w:after="120" w:line="320" w:lineRule="exact"/>
              <w:ind w:left="79" w:right="130" w:firstLine="485"/>
              <w:jc w:val="both"/>
              <w:rPr>
                <w:rFonts w:ascii="Times New Roman" w:hAnsi="Times New Roman"/>
                <w:lang w:val="it-IT"/>
              </w:rPr>
            </w:pPr>
            <w:r w:rsidRPr="00C34821">
              <w:rPr>
                <w:rFonts w:ascii="Times New Roman" w:hAnsi="Times New Roman"/>
                <w:lang w:val="it-IT"/>
              </w:rPr>
              <w:t>+ Sai số: =&lt;5 %</w:t>
            </w:r>
          </w:p>
          <w:p w:rsidR="00C34821" w:rsidRPr="00C34821" w:rsidRDefault="00C34821" w:rsidP="00C34821">
            <w:pPr>
              <w:spacing w:before="120" w:after="120" w:line="320" w:lineRule="exact"/>
              <w:ind w:left="79" w:right="13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C3482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5. Báo cáo kết quả định lượng một số biomarker ở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bệnh</w:t>
            </w:r>
            <w:r w:rsidRPr="00C3482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nhân bị bệnh võng mạc mắt do đái tháo đường.</w:t>
            </w:r>
          </w:p>
          <w:p w:rsidR="00C34821" w:rsidRPr="00C34821" w:rsidRDefault="00C34821" w:rsidP="00C34821">
            <w:pPr>
              <w:spacing w:before="120" w:after="120" w:line="320" w:lineRule="exact"/>
              <w:ind w:left="80" w:right="1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C3482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6. Bài báo: 01 Bài báo ISI/scopus; 01 Bài báo trong nước</w:t>
            </w:r>
            <w:r w:rsidR="00F34EB6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.</w:t>
            </w:r>
          </w:p>
          <w:p w:rsidR="007C1BB6" w:rsidRPr="007C1BB6" w:rsidRDefault="00C34821" w:rsidP="00C34821">
            <w:pPr>
              <w:tabs>
                <w:tab w:val="left" w:pos="361"/>
              </w:tabs>
              <w:spacing w:before="120" w:after="120"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3482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7. Đào tạo: 01 Thạc sỹ</w:t>
            </w:r>
            <w:r w:rsidR="00F34EB6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.</w:t>
            </w:r>
          </w:p>
        </w:tc>
        <w:tc>
          <w:tcPr>
            <w:tcW w:w="1418" w:type="dxa"/>
          </w:tcPr>
          <w:p w:rsidR="007C1BB6" w:rsidRPr="007C1BB6" w:rsidRDefault="007C1BB6" w:rsidP="007C1BB6">
            <w:pPr>
              <w:spacing w:before="120" w:after="12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1BB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Tuyển chọn</w:t>
            </w:r>
          </w:p>
        </w:tc>
        <w:tc>
          <w:tcPr>
            <w:tcW w:w="1247" w:type="dxa"/>
          </w:tcPr>
          <w:p w:rsidR="007C1BB6" w:rsidRPr="007C1BB6" w:rsidRDefault="00C34821" w:rsidP="007C1BB6">
            <w:pPr>
              <w:spacing w:before="120" w:after="12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Nghị định thư hợp tác với Trung Quốc</w:t>
            </w:r>
          </w:p>
        </w:tc>
      </w:tr>
    </w:tbl>
    <w:p w:rsidR="007C1BB6" w:rsidRPr="007C1BB6" w:rsidRDefault="007C1BB6" w:rsidP="007C1BB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</w:pPr>
      <w:r w:rsidRPr="007C1BB6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lastRenderedPageBreak/>
        <w:t xml:space="preserve">                                          </w:t>
      </w:r>
      <w:r w:rsidRPr="007C1BB6"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  <w:t xml:space="preserve">          </w:t>
      </w:r>
      <w:r w:rsidRPr="007C1BB6"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  <w:tab/>
      </w:r>
      <w:r w:rsidRPr="007C1BB6"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  <w:tab/>
      </w:r>
      <w:r w:rsidRPr="007C1BB6"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  <w:tab/>
      </w:r>
      <w:r w:rsidRPr="007C1BB6"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  <w:tab/>
      </w:r>
      <w:r w:rsidRPr="007C1BB6"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  <w:tab/>
      </w:r>
      <w:r w:rsidRPr="007C1BB6"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  <w:tab/>
      </w:r>
      <w:r w:rsidRPr="007C1BB6"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  <w:tab/>
      </w:r>
      <w:r w:rsidRPr="007C1BB6"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  <w:tab/>
      </w:r>
      <w:r w:rsidRPr="007C1BB6"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  <w:tab/>
      </w:r>
      <w:r w:rsidRPr="007C1BB6"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  <w:tab/>
        <w:t xml:space="preserve"> </w:t>
      </w:r>
    </w:p>
    <w:sectPr w:rsidR="007C1BB6" w:rsidRPr="007C1BB6" w:rsidSect="007C1BB6">
      <w:pgSz w:w="16839" w:h="11907" w:orient="landscape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C1BB6"/>
    <w:rsid w:val="002E2E8A"/>
    <w:rsid w:val="0030506E"/>
    <w:rsid w:val="00577C7A"/>
    <w:rsid w:val="005E0C26"/>
    <w:rsid w:val="007C1BB6"/>
    <w:rsid w:val="00C14F2E"/>
    <w:rsid w:val="00C34821"/>
    <w:rsid w:val="00E5408D"/>
    <w:rsid w:val="00EE08D3"/>
    <w:rsid w:val="00F34EB6"/>
    <w:rsid w:val="00F7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821"/>
    <w:pPr>
      <w:spacing w:after="0" w:line="240" w:lineRule="auto"/>
      <w:ind w:left="720"/>
    </w:pPr>
    <w:rPr>
      <w:rFonts w:ascii=".VnTime" w:eastAsia="Times New Roman" w:hAnsi=".VnTime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HOANG_2</dc:creator>
  <cp:keywords/>
  <dc:description/>
  <cp:lastModifiedBy>Vu Ngoc Anh</cp:lastModifiedBy>
  <cp:revision>7</cp:revision>
  <cp:lastPrinted>2018-08-20T03:27:00Z</cp:lastPrinted>
  <dcterms:created xsi:type="dcterms:W3CDTF">2018-07-23T04:15:00Z</dcterms:created>
  <dcterms:modified xsi:type="dcterms:W3CDTF">2018-08-23T04:11:00Z</dcterms:modified>
</cp:coreProperties>
</file>